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CF" w:rsidRPr="00486BCF" w:rsidRDefault="00486BCF" w:rsidP="00486BCF">
      <w:pPr>
        <w:shd w:val="clear" w:color="auto" w:fill="FFFFFF"/>
        <w:spacing w:beforeAutospacing="1" w:after="75" w:line="180" w:lineRule="atLeast"/>
        <w:textAlignment w:val="top"/>
        <w:outlineLvl w:val="0"/>
        <w:rPr>
          <w:rFonts w:ascii="Arial" w:eastAsia="Times New Roman" w:hAnsi="Arial" w:cs="Arial"/>
          <w:b/>
          <w:bCs/>
          <w:color w:val="000000"/>
          <w:kern w:val="36"/>
          <w:sz w:val="24"/>
          <w:szCs w:val="24"/>
          <w:lang w:eastAsia="ru-RU"/>
        </w:rPr>
      </w:pPr>
      <w:r w:rsidRPr="00486BCF">
        <w:rPr>
          <w:rFonts w:ascii="Arial" w:eastAsia="Times New Roman" w:hAnsi="Arial" w:cs="Arial"/>
          <w:b/>
          <w:bCs/>
          <w:color w:val="000000"/>
          <w:kern w:val="36"/>
          <w:sz w:val="24"/>
          <w:szCs w:val="24"/>
          <w:lang w:eastAsia="ru-RU"/>
        </w:rPr>
        <w:t xml:space="preserve">Про </w:t>
      </w:r>
      <w:proofErr w:type="gramStart"/>
      <w:r w:rsidRPr="00486BCF">
        <w:rPr>
          <w:rFonts w:ascii="Arial" w:eastAsia="Times New Roman" w:hAnsi="Arial" w:cs="Arial"/>
          <w:b/>
          <w:bCs/>
          <w:color w:val="000000"/>
          <w:kern w:val="36"/>
          <w:sz w:val="24"/>
          <w:szCs w:val="24"/>
          <w:lang w:eastAsia="ru-RU"/>
        </w:rPr>
        <w:t>п</w:t>
      </w:r>
      <w:proofErr w:type="gramEnd"/>
      <w:r w:rsidRPr="00486BCF">
        <w:rPr>
          <w:rFonts w:ascii="Arial" w:eastAsia="Times New Roman" w:hAnsi="Arial" w:cs="Arial"/>
          <w:b/>
          <w:bCs/>
          <w:color w:val="000000"/>
          <w:kern w:val="36"/>
          <w:sz w:val="24"/>
          <w:szCs w:val="24"/>
          <w:lang w:eastAsia="ru-RU"/>
        </w:rPr>
        <w:t>ідсумки апробації програми розвитку дітей старшого дошкільного віку "Впевнений старт"</w:t>
      </w:r>
    </w:p>
    <w:p w:rsidR="00486BCF" w:rsidRPr="00486BCF" w:rsidRDefault="00486BCF" w:rsidP="00486BCF">
      <w:pPr>
        <w:shd w:val="clear" w:color="auto" w:fill="FFFFFF"/>
        <w:spacing w:before="100" w:beforeAutospacing="1" w:after="75" w:line="180" w:lineRule="atLeast"/>
        <w:textAlignment w:val="top"/>
        <w:outlineLvl w:val="2"/>
        <w:rPr>
          <w:rFonts w:ascii="Arial" w:eastAsia="Times New Roman" w:hAnsi="Arial" w:cs="Arial"/>
          <w:b/>
          <w:bCs/>
          <w:color w:val="000000"/>
          <w:sz w:val="18"/>
          <w:szCs w:val="18"/>
          <w:lang w:eastAsia="ru-RU"/>
        </w:rPr>
      </w:pPr>
      <w:proofErr w:type="gramStart"/>
      <w:r w:rsidRPr="00486BCF">
        <w:rPr>
          <w:rFonts w:ascii="Arial" w:eastAsia="Times New Roman" w:hAnsi="Arial" w:cs="Arial"/>
          <w:b/>
          <w:bCs/>
          <w:color w:val="000000"/>
          <w:sz w:val="18"/>
          <w:szCs w:val="18"/>
          <w:lang w:eastAsia="ru-RU"/>
        </w:rPr>
        <w:t>Р</w:t>
      </w:r>
      <w:proofErr w:type="gramEnd"/>
      <w:r w:rsidRPr="00486BCF">
        <w:rPr>
          <w:rFonts w:ascii="Arial" w:eastAsia="Times New Roman" w:hAnsi="Arial" w:cs="Arial"/>
          <w:b/>
          <w:bCs/>
          <w:color w:val="000000"/>
          <w:sz w:val="18"/>
          <w:szCs w:val="18"/>
          <w:lang w:eastAsia="ru-RU"/>
        </w:rPr>
        <w:t>ішення Колегії МОНмолодьспорт № 2/4-2 від 1.03.12 року</w:t>
      </w:r>
    </w:p>
    <w:p w:rsidR="00486BCF" w:rsidRPr="00486BCF" w:rsidRDefault="00486BCF" w:rsidP="00486BCF">
      <w:pPr>
        <w:shd w:val="clear" w:color="auto" w:fill="FFFFFF"/>
        <w:spacing w:before="100" w:beforeAutospacing="1" w:after="165" w:line="270" w:lineRule="atLeast"/>
        <w:jc w:val="center"/>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КОЛЕГІЯ МІНІСТЕРСТВА ОСВІТИ І НАУКИ, МОЛОДІ ТА СПОРТУ УКРАЇНИ</w:t>
      </w:r>
    </w:p>
    <w:p w:rsidR="00486BCF" w:rsidRPr="00486BCF" w:rsidRDefault="00486BCF" w:rsidP="00486BCF">
      <w:pPr>
        <w:shd w:val="clear" w:color="auto" w:fill="FFFFFF"/>
        <w:spacing w:before="100" w:beforeAutospacing="1" w:after="165" w:line="270" w:lineRule="atLeast"/>
        <w:jc w:val="center"/>
        <w:textAlignment w:val="top"/>
        <w:rPr>
          <w:rFonts w:ascii="Arial" w:eastAsia="Times New Roman" w:hAnsi="Arial" w:cs="Arial"/>
          <w:color w:val="666666"/>
          <w:sz w:val="21"/>
          <w:szCs w:val="21"/>
          <w:lang w:eastAsia="ru-RU"/>
        </w:rPr>
      </w:pPr>
      <w:proofErr w:type="gramStart"/>
      <w:r w:rsidRPr="00486BCF">
        <w:rPr>
          <w:rFonts w:ascii="Arial" w:eastAsia="Times New Roman" w:hAnsi="Arial" w:cs="Arial"/>
          <w:color w:val="666666"/>
          <w:sz w:val="21"/>
          <w:szCs w:val="21"/>
          <w:lang w:eastAsia="ru-RU"/>
        </w:rPr>
        <w:t>Р</w:t>
      </w:r>
      <w:proofErr w:type="gramEnd"/>
      <w:r w:rsidRPr="00486BCF">
        <w:rPr>
          <w:rFonts w:ascii="Arial" w:eastAsia="Times New Roman" w:hAnsi="Arial" w:cs="Arial"/>
          <w:color w:val="666666"/>
          <w:sz w:val="21"/>
          <w:szCs w:val="21"/>
          <w:lang w:eastAsia="ru-RU"/>
        </w:rPr>
        <w:t>ІШЕННЯ</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2/4-2 від 1 березня 2012 року</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b/>
          <w:bCs/>
          <w:color w:val="666666"/>
          <w:sz w:val="21"/>
          <w:szCs w:val="21"/>
          <w:lang w:eastAsia="ru-RU"/>
        </w:rPr>
        <w:t xml:space="preserve">Про </w:t>
      </w:r>
      <w:proofErr w:type="gramStart"/>
      <w:r w:rsidRPr="00486BCF">
        <w:rPr>
          <w:rFonts w:ascii="Arial" w:eastAsia="Times New Roman" w:hAnsi="Arial" w:cs="Arial"/>
          <w:b/>
          <w:bCs/>
          <w:color w:val="666666"/>
          <w:sz w:val="21"/>
          <w:szCs w:val="21"/>
          <w:lang w:eastAsia="ru-RU"/>
        </w:rPr>
        <w:t>п</w:t>
      </w:r>
      <w:proofErr w:type="gramEnd"/>
      <w:r w:rsidRPr="00486BCF">
        <w:rPr>
          <w:rFonts w:ascii="Arial" w:eastAsia="Times New Roman" w:hAnsi="Arial" w:cs="Arial"/>
          <w:b/>
          <w:bCs/>
          <w:color w:val="666666"/>
          <w:sz w:val="21"/>
          <w:szCs w:val="21"/>
          <w:lang w:eastAsia="ru-RU"/>
        </w:rPr>
        <w:t>ідсумки апробації програми розвитку</w:t>
      </w:r>
      <w:r w:rsidRPr="00486BCF">
        <w:rPr>
          <w:rFonts w:ascii="Arial" w:eastAsia="Times New Roman" w:hAnsi="Arial" w:cs="Arial"/>
          <w:b/>
          <w:bCs/>
          <w:color w:val="666666"/>
          <w:sz w:val="21"/>
          <w:szCs w:val="21"/>
          <w:lang w:eastAsia="ru-RU"/>
        </w:rPr>
        <w:br/>
        <w:t>дітей старшого дошкільного віку "Впевнений старт"</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Заслухавши інформацію заступника директора департаменту загальної середньої та дошкільної освіти - начальника відділу дошкільної та початкової освіти Панасюк Т. В. та ознайомившись з доповідною запискою департаменту загальної середньої та дошкільної освіти "Про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ідсумки апробації програми розвитку дітей старшого дошкільного віку "Впевнений старт", колегія ухвалює:</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1. Доповідну записку департаменту загальної середньої та дошкільної освіти "Про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ідсумки апробації програми розвитку дітей старшого дошкільного віку "Впевнений старт" взяти до відома.</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2. Схвалити програму розвитку дітей </w:t>
      </w:r>
      <w:proofErr w:type="gramStart"/>
      <w:r w:rsidRPr="00486BCF">
        <w:rPr>
          <w:rFonts w:ascii="Arial" w:eastAsia="Times New Roman" w:hAnsi="Arial" w:cs="Arial"/>
          <w:color w:val="666666"/>
          <w:sz w:val="21"/>
          <w:szCs w:val="21"/>
          <w:lang w:eastAsia="ru-RU"/>
        </w:rPr>
        <w:t>старшого</w:t>
      </w:r>
      <w:proofErr w:type="gramEnd"/>
      <w:r w:rsidRPr="00486BCF">
        <w:rPr>
          <w:rFonts w:ascii="Arial" w:eastAsia="Times New Roman" w:hAnsi="Arial" w:cs="Arial"/>
          <w:color w:val="666666"/>
          <w:sz w:val="21"/>
          <w:szCs w:val="21"/>
          <w:lang w:eastAsia="ru-RU"/>
        </w:rPr>
        <w:t xml:space="preserve"> дошкільного віку "Впевнений старт" і рекомендувати надати їй гриф "Затверджено Міністерством освіти і науки, молоді та спорту України".</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3.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w:t>
      </w:r>
      <w:proofErr w:type="gramStart"/>
      <w:r w:rsidRPr="00486BCF">
        <w:rPr>
          <w:rFonts w:ascii="Arial" w:eastAsia="Times New Roman" w:hAnsi="Arial" w:cs="Arial"/>
          <w:color w:val="666666"/>
          <w:sz w:val="21"/>
          <w:szCs w:val="21"/>
          <w:lang w:eastAsia="ru-RU"/>
        </w:rPr>
        <w:t>адм</w:t>
      </w:r>
      <w:proofErr w:type="gramEnd"/>
      <w:r w:rsidRPr="00486BCF">
        <w:rPr>
          <w:rFonts w:ascii="Arial" w:eastAsia="Times New Roman" w:hAnsi="Arial" w:cs="Arial"/>
          <w:color w:val="666666"/>
          <w:sz w:val="21"/>
          <w:szCs w:val="21"/>
          <w:lang w:eastAsia="ru-RU"/>
        </w:rPr>
        <w:t>іністрацій забезпечити впровадження програми розвитку дітей старшого дошкільного віку "Впевнений старт" у навчально-виховний процес дошкільних навчальних закладів різних типів і форм власності з 2012/13 навчального року.</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4. Департаменту загальної середньої та дошкільної освіти (Єресько О. В.)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ідготувати та надати Державному інформаційно-виробничому підприємству видавництву "Педагогічна преса" інформацію щодо авторського колективу програми розвитку дітей старшого дошкільного віку "Впевнений старт" та її активних впроваджувачів.</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5. Департаменту загальної середньої та дошкільної освіти (Єресько О. В.) спільно з Державною службою інтелектуальної власності (Паладій М. В.) опрацювати питання щодо отримання </w:t>
      </w:r>
      <w:proofErr w:type="gramStart"/>
      <w:r w:rsidRPr="00486BCF">
        <w:rPr>
          <w:rFonts w:ascii="Arial" w:eastAsia="Times New Roman" w:hAnsi="Arial" w:cs="Arial"/>
          <w:color w:val="666666"/>
          <w:sz w:val="21"/>
          <w:szCs w:val="21"/>
          <w:lang w:eastAsia="ru-RU"/>
        </w:rPr>
        <w:t>св</w:t>
      </w:r>
      <w:proofErr w:type="gramEnd"/>
      <w:r w:rsidRPr="00486BCF">
        <w:rPr>
          <w:rFonts w:ascii="Arial" w:eastAsia="Times New Roman" w:hAnsi="Arial" w:cs="Arial"/>
          <w:color w:val="666666"/>
          <w:sz w:val="21"/>
          <w:szCs w:val="21"/>
          <w:lang w:eastAsia="ru-RU"/>
        </w:rPr>
        <w:t>ідоцтва про реєстрацію авторських прав на програму розвитку дітей старшого дошкільного віку "Впевнений старт".</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6. Контроль за виконанням </w:t>
      </w:r>
      <w:proofErr w:type="gramStart"/>
      <w:r w:rsidRPr="00486BCF">
        <w:rPr>
          <w:rFonts w:ascii="Arial" w:eastAsia="Times New Roman" w:hAnsi="Arial" w:cs="Arial"/>
          <w:color w:val="666666"/>
          <w:sz w:val="21"/>
          <w:szCs w:val="21"/>
          <w:lang w:eastAsia="ru-RU"/>
        </w:rPr>
        <w:t>р</w:t>
      </w:r>
      <w:proofErr w:type="gramEnd"/>
      <w:r w:rsidRPr="00486BCF">
        <w:rPr>
          <w:rFonts w:ascii="Arial" w:eastAsia="Times New Roman" w:hAnsi="Arial" w:cs="Arial"/>
          <w:color w:val="666666"/>
          <w:sz w:val="21"/>
          <w:szCs w:val="21"/>
          <w:lang w:eastAsia="ru-RU"/>
        </w:rPr>
        <w:t>ішення колегії покласти на заступника міністра Жебровського Б. М.</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Голова колегії, Міні</w:t>
      </w:r>
      <w:proofErr w:type="gramStart"/>
      <w:r w:rsidRPr="00486BCF">
        <w:rPr>
          <w:rFonts w:ascii="Arial" w:eastAsia="Times New Roman" w:hAnsi="Arial" w:cs="Arial"/>
          <w:color w:val="666666"/>
          <w:sz w:val="21"/>
          <w:szCs w:val="21"/>
          <w:lang w:eastAsia="ru-RU"/>
        </w:rPr>
        <w:t>стр</w:t>
      </w:r>
      <w:proofErr w:type="gramEnd"/>
      <w:r w:rsidRPr="00486BCF">
        <w:rPr>
          <w:rFonts w:ascii="Arial" w:eastAsia="Times New Roman" w:hAnsi="Arial" w:cs="Arial"/>
          <w:color w:val="666666"/>
          <w:sz w:val="21"/>
          <w:szCs w:val="21"/>
          <w:lang w:eastAsia="ru-RU"/>
        </w:rPr>
        <w:t>       Д.В. Табачник</w:t>
      </w:r>
    </w:p>
    <w:p w:rsidR="00486BCF" w:rsidRPr="00486BCF" w:rsidRDefault="00486BCF" w:rsidP="00486BCF">
      <w:pPr>
        <w:shd w:val="clear" w:color="auto" w:fill="FFFFFF"/>
        <w:spacing w:before="100" w:beforeAutospacing="1" w:after="165" w:line="270" w:lineRule="atLeast"/>
        <w:jc w:val="righ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Додаток</w:t>
      </w:r>
    </w:p>
    <w:p w:rsidR="00486BCF" w:rsidRPr="00486BCF" w:rsidRDefault="00486BCF" w:rsidP="00486BCF">
      <w:pPr>
        <w:shd w:val="clear" w:color="auto" w:fill="FFFFFF"/>
        <w:spacing w:before="100" w:beforeAutospacing="1" w:after="165" w:line="270" w:lineRule="atLeast"/>
        <w:jc w:val="center"/>
        <w:textAlignment w:val="top"/>
        <w:rPr>
          <w:rFonts w:ascii="Arial" w:eastAsia="Times New Roman" w:hAnsi="Arial" w:cs="Arial"/>
          <w:color w:val="666666"/>
          <w:sz w:val="21"/>
          <w:szCs w:val="21"/>
          <w:lang w:eastAsia="ru-RU"/>
        </w:rPr>
      </w:pPr>
      <w:r w:rsidRPr="00486BCF">
        <w:rPr>
          <w:rFonts w:ascii="Arial" w:eastAsia="Times New Roman" w:hAnsi="Arial" w:cs="Arial"/>
          <w:b/>
          <w:bCs/>
          <w:color w:val="666666"/>
          <w:sz w:val="21"/>
          <w:szCs w:val="21"/>
          <w:lang w:eastAsia="ru-RU"/>
        </w:rPr>
        <w:lastRenderedPageBreak/>
        <w:t>Доповідна записка</w:t>
      </w:r>
      <w:r w:rsidRPr="00486BCF">
        <w:rPr>
          <w:rFonts w:ascii="Arial" w:eastAsia="Times New Roman" w:hAnsi="Arial" w:cs="Arial"/>
          <w:b/>
          <w:bCs/>
          <w:color w:val="666666"/>
          <w:sz w:val="21"/>
          <w:szCs w:val="21"/>
          <w:lang w:eastAsia="ru-RU"/>
        </w:rPr>
        <w:br/>
        <w:t xml:space="preserve">"Про </w:t>
      </w:r>
      <w:proofErr w:type="gramStart"/>
      <w:r w:rsidRPr="00486BCF">
        <w:rPr>
          <w:rFonts w:ascii="Arial" w:eastAsia="Times New Roman" w:hAnsi="Arial" w:cs="Arial"/>
          <w:b/>
          <w:bCs/>
          <w:color w:val="666666"/>
          <w:sz w:val="21"/>
          <w:szCs w:val="21"/>
          <w:lang w:eastAsia="ru-RU"/>
        </w:rPr>
        <w:t>п</w:t>
      </w:r>
      <w:proofErr w:type="gramEnd"/>
      <w:r w:rsidRPr="00486BCF">
        <w:rPr>
          <w:rFonts w:ascii="Arial" w:eastAsia="Times New Roman" w:hAnsi="Arial" w:cs="Arial"/>
          <w:b/>
          <w:bCs/>
          <w:color w:val="666666"/>
          <w:sz w:val="21"/>
          <w:szCs w:val="21"/>
          <w:lang w:eastAsia="ru-RU"/>
        </w:rPr>
        <w:t>ідсумки апробації програми розвитку дітей старшого дошкільного віку "Впевнений старт"</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На виконання Законів України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 впровадження обов'язкової дошкільної освіти дітям 5-річного віку Міністерством освіти і науки, молоді та спорту України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 xml:space="preserve">ідготовлено програму розвитку дітей </w:t>
      </w:r>
      <w:proofErr w:type="gramStart"/>
      <w:r w:rsidRPr="00486BCF">
        <w:rPr>
          <w:rFonts w:ascii="Arial" w:eastAsia="Times New Roman" w:hAnsi="Arial" w:cs="Arial"/>
          <w:color w:val="666666"/>
          <w:sz w:val="21"/>
          <w:szCs w:val="21"/>
          <w:lang w:eastAsia="ru-RU"/>
        </w:rPr>
        <w:t>старшого</w:t>
      </w:r>
      <w:proofErr w:type="gramEnd"/>
      <w:r w:rsidRPr="00486BCF">
        <w:rPr>
          <w:rFonts w:ascii="Arial" w:eastAsia="Times New Roman" w:hAnsi="Arial" w:cs="Arial"/>
          <w:color w:val="666666"/>
          <w:sz w:val="21"/>
          <w:szCs w:val="21"/>
          <w:lang w:eastAsia="ru-RU"/>
        </w:rPr>
        <w:t xml:space="preserve"> дошкільного віку "Впевнений старт".</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Програму розроблено відповідно до вимог Базового компонента дошкільної освіти України з метою більш повного програмного забезпечення </w:t>
      </w:r>
      <w:proofErr w:type="gramStart"/>
      <w:r w:rsidRPr="00486BCF">
        <w:rPr>
          <w:rFonts w:ascii="Arial" w:eastAsia="Times New Roman" w:hAnsi="Arial" w:cs="Arial"/>
          <w:color w:val="666666"/>
          <w:sz w:val="21"/>
          <w:szCs w:val="21"/>
          <w:lang w:eastAsia="ru-RU"/>
        </w:rPr>
        <w:t>р</w:t>
      </w:r>
      <w:proofErr w:type="gramEnd"/>
      <w:r w:rsidRPr="00486BCF">
        <w:rPr>
          <w:rFonts w:ascii="Arial" w:eastAsia="Times New Roman" w:hAnsi="Arial" w:cs="Arial"/>
          <w:color w:val="666666"/>
          <w:sz w:val="21"/>
          <w:szCs w:val="21"/>
          <w:lang w:eastAsia="ru-RU"/>
        </w:rPr>
        <w:t>ізних форм здобуття дітьми старшого дошкільного віку якісної обов'язкової дошкільної освіти та створення їм рівних стартових можливостей перед вступом до школи.</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Програма ґрунтується на засадах особистісно орієнтованого, інтегрованого, компетентісного, діяльнісного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ідходів до розвитку, виховання і навчання дошкільників, тісної взаємодії навчального закладу і родини у формуванні основ їхньої елементарної життєвої компетентності перед вступом до школи. Вона пропонує орієнтири змістового наповнення освітньої роботи з п'ят</w:t>
      </w:r>
      <w:proofErr w:type="gramStart"/>
      <w:r w:rsidRPr="00486BCF">
        <w:rPr>
          <w:rFonts w:ascii="Arial" w:eastAsia="Times New Roman" w:hAnsi="Arial" w:cs="Arial"/>
          <w:color w:val="666666"/>
          <w:sz w:val="21"/>
          <w:szCs w:val="21"/>
          <w:lang w:eastAsia="ru-RU"/>
        </w:rPr>
        <w:t>и-</w:t>
      </w:r>
      <w:proofErr w:type="gramEnd"/>
      <w:r w:rsidRPr="00486BCF">
        <w:rPr>
          <w:rFonts w:ascii="Arial" w:eastAsia="Times New Roman" w:hAnsi="Arial" w:cs="Arial"/>
          <w:color w:val="666666"/>
          <w:sz w:val="21"/>
          <w:szCs w:val="21"/>
          <w:lang w:eastAsia="ru-RU"/>
        </w:rPr>
        <w:t xml:space="preserve">, шестирічними дітьми в умовах повного і короткотривалого, в тому числі сезонного, перебування вихованців у дошкільних навчальних закладах різних типів і форм власності, а також у родинах, групах, центрах підготовки до школи при загальноосвітніх і позашкільних навчальних закладах, при здійсненні </w:t>
      </w:r>
      <w:proofErr w:type="gramStart"/>
      <w:r w:rsidRPr="00486BCF">
        <w:rPr>
          <w:rFonts w:ascii="Arial" w:eastAsia="Times New Roman" w:hAnsi="Arial" w:cs="Arial"/>
          <w:color w:val="666666"/>
          <w:sz w:val="21"/>
          <w:szCs w:val="21"/>
          <w:lang w:eastAsia="ru-RU"/>
        </w:rPr>
        <w:t>соц</w:t>
      </w:r>
      <w:proofErr w:type="gramEnd"/>
      <w:r w:rsidRPr="00486BCF">
        <w:rPr>
          <w:rFonts w:ascii="Arial" w:eastAsia="Times New Roman" w:hAnsi="Arial" w:cs="Arial"/>
          <w:color w:val="666666"/>
          <w:sz w:val="21"/>
          <w:szCs w:val="21"/>
          <w:lang w:eastAsia="ru-RU"/>
        </w:rPr>
        <w:t xml:space="preserve">іально-педагогічного патронату. Документ націлює педагогів і батьків на комплексну реалізацію </w:t>
      </w:r>
      <w:proofErr w:type="gramStart"/>
      <w:r w:rsidRPr="00486BCF">
        <w:rPr>
          <w:rFonts w:ascii="Arial" w:eastAsia="Times New Roman" w:hAnsi="Arial" w:cs="Arial"/>
          <w:color w:val="666666"/>
          <w:sz w:val="21"/>
          <w:szCs w:val="21"/>
          <w:lang w:eastAsia="ru-RU"/>
        </w:rPr>
        <w:t>пр</w:t>
      </w:r>
      <w:proofErr w:type="gramEnd"/>
      <w:r w:rsidRPr="00486BCF">
        <w:rPr>
          <w:rFonts w:ascii="Arial" w:eastAsia="Times New Roman" w:hAnsi="Arial" w:cs="Arial"/>
          <w:color w:val="666666"/>
          <w:sz w:val="21"/>
          <w:szCs w:val="21"/>
          <w:lang w:eastAsia="ru-RU"/>
        </w:rPr>
        <w:t xml:space="preserve">іоритетних завдань фізичного, пізнавального, мовленнєвого, художньо-естетичного розвитку старших дошкільників, подаючи у контексті цієї розвивальної роботи також завдання соціально-морального, емоційно-ціннісного, креативного розвитку. Окремий акцент зроблено на ігровій діяльності як </w:t>
      </w:r>
      <w:proofErr w:type="gramStart"/>
      <w:r w:rsidRPr="00486BCF">
        <w:rPr>
          <w:rFonts w:ascii="Arial" w:eastAsia="Times New Roman" w:hAnsi="Arial" w:cs="Arial"/>
          <w:color w:val="666666"/>
          <w:sz w:val="21"/>
          <w:szCs w:val="21"/>
          <w:lang w:eastAsia="ru-RU"/>
        </w:rPr>
        <w:t>пров</w:t>
      </w:r>
      <w:proofErr w:type="gramEnd"/>
      <w:r w:rsidRPr="00486BCF">
        <w:rPr>
          <w:rFonts w:ascii="Arial" w:eastAsia="Times New Roman" w:hAnsi="Arial" w:cs="Arial"/>
          <w:color w:val="666666"/>
          <w:sz w:val="21"/>
          <w:szCs w:val="21"/>
          <w:lang w:eastAsia="ru-RU"/>
        </w:rPr>
        <w:t>ідній для усього дошкільного дитинства та завданнях організації різних видів і форм трудової діяльності старших дошкільників.</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Програма розвитку дітей старшого дошкільного віку "Впевнений старт" складається із вступу, основної частини і додаткі</w:t>
      </w:r>
      <w:proofErr w:type="gramStart"/>
      <w:r w:rsidRPr="00486BCF">
        <w:rPr>
          <w:rFonts w:ascii="Arial" w:eastAsia="Times New Roman" w:hAnsi="Arial" w:cs="Arial"/>
          <w:color w:val="666666"/>
          <w:sz w:val="21"/>
          <w:szCs w:val="21"/>
          <w:lang w:eastAsia="ru-RU"/>
        </w:rPr>
        <w:t>в</w:t>
      </w:r>
      <w:proofErr w:type="gramEnd"/>
      <w:r w:rsidRPr="00486BCF">
        <w:rPr>
          <w:rFonts w:ascii="Arial" w:eastAsia="Times New Roman" w:hAnsi="Arial" w:cs="Arial"/>
          <w:color w:val="666666"/>
          <w:sz w:val="21"/>
          <w:szCs w:val="21"/>
          <w:lang w:eastAsia="ru-RU"/>
        </w:rPr>
        <w:t>.</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У </w:t>
      </w:r>
      <w:proofErr w:type="gramStart"/>
      <w:r w:rsidRPr="00486BCF">
        <w:rPr>
          <w:rFonts w:ascii="Arial" w:eastAsia="Times New Roman" w:hAnsi="Arial" w:cs="Arial"/>
          <w:color w:val="666666"/>
          <w:sz w:val="21"/>
          <w:szCs w:val="21"/>
          <w:lang w:eastAsia="ru-RU"/>
        </w:rPr>
        <w:t>вступ</w:t>
      </w:r>
      <w:proofErr w:type="gramEnd"/>
      <w:r w:rsidRPr="00486BCF">
        <w:rPr>
          <w:rFonts w:ascii="Arial" w:eastAsia="Times New Roman" w:hAnsi="Arial" w:cs="Arial"/>
          <w:color w:val="666666"/>
          <w:sz w:val="21"/>
          <w:szCs w:val="21"/>
          <w:lang w:eastAsia="ru-RU"/>
        </w:rPr>
        <w:t>і мотивовано актуальність програми, визначено засади її укладання, передбачено можливість диференціювання обсягів освітніх завдань з урахуванням різної періодичності й тривалості охоплення дітей організованими освітніми впливами при тій чи іншій формі здобуття дошкільної освіти.</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Основна частина програми вміщує характеристику психологічного віку, покладену в основу виробленої системи освітніх завдань: окреслює </w:t>
      </w:r>
      <w:proofErr w:type="gramStart"/>
      <w:r w:rsidRPr="00486BCF">
        <w:rPr>
          <w:rFonts w:ascii="Arial" w:eastAsia="Times New Roman" w:hAnsi="Arial" w:cs="Arial"/>
          <w:color w:val="666666"/>
          <w:sz w:val="21"/>
          <w:szCs w:val="21"/>
          <w:lang w:eastAsia="ru-RU"/>
        </w:rPr>
        <w:t>соц</w:t>
      </w:r>
      <w:proofErr w:type="gramEnd"/>
      <w:r w:rsidRPr="00486BCF">
        <w:rPr>
          <w:rFonts w:ascii="Arial" w:eastAsia="Times New Roman" w:hAnsi="Arial" w:cs="Arial"/>
          <w:color w:val="666666"/>
          <w:sz w:val="21"/>
          <w:szCs w:val="21"/>
          <w:lang w:eastAsia="ru-RU"/>
        </w:rPr>
        <w:t xml:space="preserve">іальну ситуацію розвитку старших дошкільників, гру як провідну діяльність дітей цього віку та його основні новоутворення. Кожний наступний розділ програмового змісту визначає комплекс освітніх завдань за </w:t>
      </w:r>
      <w:proofErr w:type="gramStart"/>
      <w:r w:rsidRPr="00486BCF">
        <w:rPr>
          <w:rFonts w:ascii="Arial" w:eastAsia="Times New Roman" w:hAnsi="Arial" w:cs="Arial"/>
          <w:color w:val="666666"/>
          <w:sz w:val="21"/>
          <w:szCs w:val="21"/>
          <w:lang w:eastAsia="ru-RU"/>
        </w:rPr>
        <w:t>пров</w:t>
      </w:r>
      <w:proofErr w:type="gramEnd"/>
      <w:r w:rsidRPr="00486BCF">
        <w:rPr>
          <w:rFonts w:ascii="Arial" w:eastAsia="Times New Roman" w:hAnsi="Arial" w:cs="Arial"/>
          <w:color w:val="666666"/>
          <w:sz w:val="21"/>
          <w:szCs w:val="21"/>
          <w:lang w:eastAsia="ru-RU"/>
        </w:rPr>
        <w:t xml:space="preserve">ідними лініями розвитку дитячої особистості та з питань ігрової, трудової діяльності, а також показники розвитку дітей. Він супроводжується порадами батькам щодо організації педагогічної взаємодії з дітьми </w:t>
      </w:r>
      <w:proofErr w:type="gramStart"/>
      <w:r w:rsidRPr="00486BCF">
        <w:rPr>
          <w:rFonts w:ascii="Arial" w:eastAsia="Times New Roman" w:hAnsi="Arial" w:cs="Arial"/>
          <w:color w:val="666666"/>
          <w:sz w:val="21"/>
          <w:szCs w:val="21"/>
          <w:lang w:eastAsia="ru-RU"/>
        </w:rPr>
        <w:t>у</w:t>
      </w:r>
      <w:proofErr w:type="gramEnd"/>
      <w:r w:rsidRPr="00486BCF">
        <w:rPr>
          <w:rFonts w:ascii="Arial" w:eastAsia="Times New Roman" w:hAnsi="Arial" w:cs="Arial"/>
          <w:color w:val="666666"/>
          <w:sz w:val="21"/>
          <w:szCs w:val="21"/>
          <w:lang w:eastAsia="ru-RU"/>
        </w:rPr>
        <w:t xml:space="preserve"> родинах, дотримання яких забезпечить неперервність освітнього впливу на дітей.</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Серія додатків складає практичну частину програми, що орієнтує користувачів </w:t>
      </w:r>
      <w:proofErr w:type="gramStart"/>
      <w:r w:rsidRPr="00486BCF">
        <w:rPr>
          <w:rFonts w:ascii="Arial" w:eastAsia="Times New Roman" w:hAnsi="Arial" w:cs="Arial"/>
          <w:color w:val="666666"/>
          <w:sz w:val="21"/>
          <w:szCs w:val="21"/>
          <w:lang w:eastAsia="ru-RU"/>
        </w:rPr>
        <w:t>в</w:t>
      </w:r>
      <w:proofErr w:type="gramEnd"/>
      <w:r w:rsidRPr="00486BCF">
        <w:rPr>
          <w:rFonts w:ascii="Arial" w:eastAsia="Times New Roman" w:hAnsi="Arial" w:cs="Arial"/>
          <w:color w:val="666666"/>
          <w:sz w:val="21"/>
          <w:szCs w:val="21"/>
          <w:lang w:eastAsia="ru-RU"/>
        </w:rPr>
        <w:t xml:space="preserve"> питаннях організації життєдіяльності, відстеження результатів розвитку дітей, ранніх проявів задатків і здібностей до різних видів художньо-практичної діяльності.</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lastRenderedPageBreak/>
        <w:t xml:space="preserve">Програма адресована широкому колу користувачів: педагогам дошкільних, загальноосвітніх, позашкільних навчальних закладів, </w:t>
      </w:r>
      <w:proofErr w:type="gramStart"/>
      <w:r w:rsidRPr="00486BCF">
        <w:rPr>
          <w:rFonts w:ascii="Arial" w:eastAsia="Times New Roman" w:hAnsi="Arial" w:cs="Arial"/>
          <w:color w:val="666666"/>
          <w:sz w:val="21"/>
          <w:szCs w:val="21"/>
          <w:lang w:eastAsia="ru-RU"/>
        </w:rPr>
        <w:t>соц</w:t>
      </w:r>
      <w:proofErr w:type="gramEnd"/>
      <w:r w:rsidRPr="00486BCF">
        <w:rPr>
          <w:rFonts w:ascii="Arial" w:eastAsia="Times New Roman" w:hAnsi="Arial" w:cs="Arial"/>
          <w:color w:val="666666"/>
          <w:sz w:val="21"/>
          <w:szCs w:val="21"/>
          <w:lang w:eastAsia="ru-RU"/>
        </w:rPr>
        <w:t>іальним педагогам, батькам, викладачам і студентам вищих навчальних закладів педагогічного профілю.</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Програма розвитку дітей старшого дошкільного віку "Впевнений старт" схвалена </w:t>
      </w:r>
      <w:proofErr w:type="gramStart"/>
      <w:r w:rsidRPr="00486BCF">
        <w:rPr>
          <w:rFonts w:ascii="Arial" w:eastAsia="Times New Roman" w:hAnsi="Arial" w:cs="Arial"/>
          <w:color w:val="666666"/>
          <w:sz w:val="21"/>
          <w:szCs w:val="21"/>
          <w:lang w:eastAsia="ru-RU"/>
        </w:rPr>
        <w:t>р</w:t>
      </w:r>
      <w:proofErr w:type="gramEnd"/>
      <w:r w:rsidRPr="00486BCF">
        <w:rPr>
          <w:rFonts w:ascii="Arial" w:eastAsia="Times New Roman" w:hAnsi="Arial" w:cs="Arial"/>
          <w:color w:val="666666"/>
          <w:sz w:val="21"/>
          <w:szCs w:val="21"/>
          <w:lang w:eastAsia="ru-RU"/>
        </w:rPr>
        <w:t>ішенням I Всеукраїнського з'їзду педагогічних працівників дошкільної освіти від 5 листопада 2010 року.</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Наказом Міністерства освіти і науки України від 23 листопада 2010 року </w:t>
      </w:r>
      <w:hyperlink r:id="rId5" w:tgtFrame="_blank" w:tooltip="Про впровадження програми розвитку дітей старшого дошкільного віку Впевнений старт" w:history="1">
        <w:r w:rsidRPr="00486BCF">
          <w:rPr>
            <w:rFonts w:ascii="Arial" w:eastAsia="Times New Roman" w:hAnsi="Arial" w:cs="Arial"/>
            <w:color w:val="820000"/>
            <w:sz w:val="21"/>
            <w:szCs w:val="21"/>
            <w:lang w:eastAsia="ru-RU"/>
          </w:rPr>
          <w:t>№ 1111</w:t>
        </w:r>
      </w:hyperlink>
      <w:r w:rsidRPr="00486BCF">
        <w:rPr>
          <w:rFonts w:ascii="Arial" w:eastAsia="Times New Roman" w:hAnsi="Arial" w:cs="Arial"/>
          <w:color w:val="666666"/>
          <w:sz w:val="21"/>
          <w:szCs w:val="21"/>
          <w:lang w:eastAsia="ru-RU"/>
        </w:rPr>
        <w:t xml:space="preserve"> "Про впровадження програми розвитку дітей </w:t>
      </w:r>
      <w:proofErr w:type="gramStart"/>
      <w:r w:rsidRPr="00486BCF">
        <w:rPr>
          <w:rFonts w:ascii="Arial" w:eastAsia="Times New Roman" w:hAnsi="Arial" w:cs="Arial"/>
          <w:color w:val="666666"/>
          <w:sz w:val="21"/>
          <w:szCs w:val="21"/>
          <w:lang w:eastAsia="ru-RU"/>
        </w:rPr>
        <w:t>старшого</w:t>
      </w:r>
      <w:proofErr w:type="gramEnd"/>
      <w:r w:rsidRPr="00486BCF">
        <w:rPr>
          <w:rFonts w:ascii="Arial" w:eastAsia="Times New Roman" w:hAnsi="Arial" w:cs="Arial"/>
          <w:color w:val="666666"/>
          <w:sz w:val="21"/>
          <w:szCs w:val="21"/>
          <w:lang w:eastAsia="ru-RU"/>
        </w:rPr>
        <w:t xml:space="preserve"> дошкільного віку "Впевнений старт" їй надано гриф "Рекомендовано Міністерством освіти і науки України". Відповідно до зазначеного наказу програму було доведено </w:t>
      </w:r>
      <w:proofErr w:type="gramStart"/>
      <w:r w:rsidRPr="00486BCF">
        <w:rPr>
          <w:rFonts w:ascii="Arial" w:eastAsia="Times New Roman" w:hAnsi="Arial" w:cs="Arial"/>
          <w:color w:val="666666"/>
          <w:sz w:val="21"/>
          <w:szCs w:val="21"/>
          <w:lang w:eastAsia="ru-RU"/>
        </w:rPr>
        <w:t>до</w:t>
      </w:r>
      <w:proofErr w:type="gramEnd"/>
      <w:r w:rsidRPr="00486BCF">
        <w:rPr>
          <w:rFonts w:ascii="Arial" w:eastAsia="Times New Roman" w:hAnsi="Arial" w:cs="Arial"/>
          <w:color w:val="666666"/>
          <w:sz w:val="21"/>
          <w:szCs w:val="21"/>
          <w:lang w:eastAsia="ru-RU"/>
        </w:rPr>
        <w:t xml:space="preserve"> відома дошкільних і загальноосвітніх навчальних закладів, які надають освітні послуги дітям п'ятирічного віку, й організовано її апробацію.</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w:t>
      </w:r>
      <w:proofErr w:type="gramStart"/>
      <w:r w:rsidRPr="00486BCF">
        <w:rPr>
          <w:rFonts w:ascii="Arial" w:eastAsia="Times New Roman" w:hAnsi="Arial" w:cs="Arial"/>
          <w:color w:val="666666"/>
          <w:sz w:val="21"/>
          <w:szCs w:val="21"/>
          <w:lang w:eastAsia="ru-RU"/>
        </w:rPr>
        <w:t>адм</w:t>
      </w:r>
      <w:proofErr w:type="gramEnd"/>
      <w:r w:rsidRPr="00486BCF">
        <w:rPr>
          <w:rFonts w:ascii="Arial" w:eastAsia="Times New Roman" w:hAnsi="Arial" w:cs="Arial"/>
          <w:color w:val="666666"/>
          <w:sz w:val="21"/>
          <w:szCs w:val="21"/>
          <w:lang w:eastAsia="ru-RU"/>
        </w:rPr>
        <w:t>іністрацій визначено не менше ніж по 4 базових навчальних заклади, в тому числі дошкільні й загальноосвітні, у сільській і міській місцевості для пробного впровадження нової програми. У Вінницькій, Кіровоградській, Луганській, Черкаській, Чернівецькій областях та мі</w:t>
      </w:r>
      <w:proofErr w:type="gramStart"/>
      <w:r w:rsidRPr="00486BCF">
        <w:rPr>
          <w:rFonts w:ascii="Arial" w:eastAsia="Times New Roman" w:hAnsi="Arial" w:cs="Arial"/>
          <w:color w:val="666666"/>
          <w:sz w:val="21"/>
          <w:szCs w:val="21"/>
          <w:lang w:eastAsia="ru-RU"/>
        </w:rPr>
        <w:t>ст</w:t>
      </w:r>
      <w:proofErr w:type="gramEnd"/>
      <w:r w:rsidRPr="00486BCF">
        <w:rPr>
          <w:rFonts w:ascii="Arial" w:eastAsia="Times New Roman" w:hAnsi="Arial" w:cs="Arial"/>
          <w:color w:val="666666"/>
          <w:sz w:val="21"/>
          <w:szCs w:val="21"/>
          <w:lang w:eastAsia="ru-RU"/>
        </w:rPr>
        <w:t>і Києві база апробації була розширена.</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Організація проведення апробації, відстеження її результатів на місцях забезпечувалися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w:t>
      </w:r>
      <w:proofErr w:type="gramStart"/>
      <w:r w:rsidRPr="00486BCF">
        <w:rPr>
          <w:rFonts w:ascii="Arial" w:eastAsia="Times New Roman" w:hAnsi="Arial" w:cs="Arial"/>
          <w:color w:val="666666"/>
          <w:sz w:val="21"/>
          <w:szCs w:val="21"/>
          <w:lang w:eastAsia="ru-RU"/>
        </w:rPr>
        <w:t>адм</w:t>
      </w:r>
      <w:proofErr w:type="gramEnd"/>
      <w:r w:rsidRPr="00486BCF">
        <w:rPr>
          <w:rFonts w:ascii="Arial" w:eastAsia="Times New Roman" w:hAnsi="Arial" w:cs="Arial"/>
          <w:color w:val="666666"/>
          <w:sz w:val="21"/>
          <w:szCs w:val="21"/>
          <w:lang w:eastAsia="ru-RU"/>
        </w:rPr>
        <w:t xml:space="preserve">іністрацій. Механізми цих процесів розроблялися інститутами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іслядипломної педагогічної освіти, зокрема: система організаційно-методичних заходів із ознайомлення з програмою педагогічних кадрів, змістові модулі до програм курсової перепідготовки і дистанційного навчання педагогів, орієнтовні моделі і зразки планування освітнього процесу з дітьми, картки вивчення та аналізу рівня життєвої компетентності старших дошкільників тощо.</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До апробації програми "Впевнений старт" залучалися і батьки вихованців. Базові навчальні заклади презентували для них досвід освітньої роботи за </w:t>
      </w:r>
      <w:proofErr w:type="gramStart"/>
      <w:r w:rsidRPr="00486BCF">
        <w:rPr>
          <w:rFonts w:ascii="Arial" w:eastAsia="Times New Roman" w:hAnsi="Arial" w:cs="Arial"/>
          <w:color w:val="666666"/>
          <w:sz w:val="21"/>
          <w:szCs w:val="21"/>
          <w:lang w:eastAsia="ru-RU"/>
        </w:rPr>
        <w:t>новою</w:t>
      </w:r>
      <w:proofErr w:type="gramEnd"/>
      <w:r w:rsidRPr="00486BCF">
        <w:rPr>
          <w:rFonts w:ascii="Arial" w:eastAsia="Times New Roman" w:hAnsi="Arial" w:cs="Arial"/>
          <w:color w:val="666666"/>
          <w:sz w:val="21"/>
          <w:szCs w:val="21"/>
          <w:lang w:eastAsia="ru-RU"/>
        </w:rPr>
        <w:t xml:space="preserve"> програмою у дні "відкритих дверей", вивчали запити батьків та оцінку ними якості наданих дітям освітніх послуг. Консультативні пункти при дошкільних і загальноосвітніх навчальних закладах, районних і міських відділах/управліннях освіти надавали індивідуальну допомогу сім'ям з актуальних питань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ідготовки дітей до школи.</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Матеріали апробації програми висвітлювалися на веб-сайтах інститутів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іслядипломної педагогічної освіти, що дозволило методичним службам систематично відстежувати й корегувати хід її пробного впровадження.</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Подані до Інституту інноваційних технологій і змісту освіти звіти інститутів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 xml:space="preserve">іслядипломної педагогічної освіти були проаналізовані. На підставі отриманих аналітичних даних зроблено висновок про позитивну динаміку зміни показників розвитку вихованців старших груп базових дошкільних закладів за період апробації програми "Впевнений старт" паралельно з чинною Державною базовою програмою розвитку дитини дошкільного віку "Я у </w:t>
      </w:r>
      <w:proofErr w:type="gramStart"/>
      <w:r w:rsidRPr="00486BCF">
        <w:rPr>
          <w:rFonts w:ascii="Arial" w:eastAsia="Times New Roman" w:hAnsi="Arial" w:cs="Arial"/>
          <w:color w:val="666666"/>
          <w:sz w:val="21"/>
          <w:szCs w:val="21"/>
          <w:lang w:eastAsia="ru-RU"/>
        </w:rPr>
        <w:t>Св</w:t>
      </w:r>
      <w:proofErr w:type="gramEnd"/>
      <w:r w:rsidRPr="00486BCF">
        <w:rPr>
          <w:rFonts w:ascii="Arial" w:eastAsia="Times New Roman" w:hAnsi="Arial" w:cs="Arial"/>
          <w:color w:val="666666"/>
          <w:sz w:val="21"/>
          <w:szCs w:val="21"/>
          <w:lang w:eastAsia="ru-RU"/>
        </w:rPr>
        <w:t>іті".</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 xml:space="preserve">ідсумки пробного впровадження програми обговорювалися під час Всеукраїнського науково-практичного семінару "Реалії сьогодення: пріоритети та перспективи розвитку дошкільної освіти". Впровадження програми розвитку дітей </w:t>
      </w:r>
      <w:proofErr w:type="gramStart"/>
      <w:r w:rsidRPr="00486BCF">
        <w:rPr>
          <w:rFonts w:ascii="Arial" w:eastAsia="Times New Roman" w:hAnsi="Arial" w:cs="Arial"/>
          <w:color w:val="666666"/>
          <w:sz w:val="21"/>
          <w:szCs w:val="21"/>
          <w:lang w:eastAsia="ru-RU"/>
        </w:rPr>
        <w:t>старшого</w:t>
      </w:r>
      <w:proofErr w:type="gramEnd"/>
      <w:r w:rsidRPr="00486BCF">
        <w:rPr>
          <w:rFonts w:ascii="Arial" w:eastAsia="Times New Roman" w:hAnsi="Arial" w:cs="Arial"/>
          <w:color w:val="666666"/>
          <w:sz w:val="21"/>
          <w:szCs w:val="21"/>
          <w:lang w:eastAsia="ru-RU"/>
        </w:rPr>
        <w:t xml:space="preserve"> дошкільного віку "Впевнений старт" відбулося 30 червня 2011 року у Міністерстві освіти і науки, молоді та спорту України. Учасники семінару - представники Міністерства, Інституту інноваційних технологій і змісту освіти, методисти всіх інститутів </w:t>
      </w:r>
      <w:proofErr w:type="gramStart"/>
      <w:r w:rsidRPr="00486BCF">
        <w:rPr>
          <w:rFonts w:ascii="Arial" w:eastAsia="Times New Roman" w:hAnsi="Arial" w:cs="Arial"/>
          <w:color w:val="666666"/>
          <w:sz w:val="21"/>
          <w:szCs w:val="21"/>
          <w:lang w:eastAsia="ru-RU"/>
        </w:rPr>
        <w:t>п</w:t>
      </w:r>
      <w:proofErr w:type="gramEnd"/>
      <w:r w:rsidRPr="00486BCF">
        <w:rPr>
          <w:rFonts w:ascii="Arial" w:eastAsia="Times New Roman" w:hAnsi="Arial" w:cs="Arial"/>
          <w:color w:val="666666"/>
          <w:sz w:val="21"/>
          <w:szCs w:val="21"/>
          <w:lang w:eastAsia="ru-RU"/>
        </w:rPr>
        <w:t xml:space="preserve">іслядипломної педагогічної освіти, працівники базових дошкільних навчальних закладів - у цілому позитивно оцінили нову програму як таку, що чітко </w:t>
      </w:r>
      <w:r w:rsidRPr="00486BCF">
        <w:rPr>
          <w:rFonts w:ascii="Arial" w:eastAsia="Times New Roman" w:hAnsi="Arial" w:cs="Arial"/>
          <w:color w:val="666666"/>
          <w:sz w:val="21"/>
          <w:szCs w:val="21"/>
          <w:lang w:eastAsia="ru-RU"/>
        </w:rPr>
        <w:lastRenderedPageBreak/>
        <w:t xml:space="preserve">структурована, конкретизована у змісті освітніх завдань та узгоджена з вимогами Базового компонента дошкільної освіти України, Державної базової програми, визнає </w:t>
      </w:r>
      <w:proofErr w:type="gramStart"/>
      <w:r w:rsidRPr="00486BCF">
        <w:rPr>
          <w:rFonts w:ascii="Arial" w:eastAsia="Times New Roman" w:hAnsi="Arial" w:cs="Arial"/>
          <w:color w:val="666666"/>
          <w:sz w:val="21"/>
          <w:szCs w:val="21"/>
          <w:lang w:eastAsia="ru-RU"/>
        </w:rPr>
        <w:t>пр</w:t>
      </w:r>
      <w:proofErr w:type="gramEnd"/>
      <w:r w:rsidRPr="00486BCF">
        <w:rPr>
          <w:rFonts w:ascii="Arial" w:eastAsia="Times New Roman" w:hAnsi="Arial" w:cs="Arial"/>
          <w:color w:val="666666"/>
          <w:sz w:val="21"/>
          <w:szCs w:val="21"/>
          <w:lang w:eastAsia="ru-RU"/>
        </w:rPr>
        <w:t>іоритет гри у процесі особистісного розвитку дошкільника, орієнтована на різні форми здобуття дошкільної освіти і має практичне спрямування для використання педагогами і батьками, та висловили ряд пропозицій щодо вдосконалення змісту програми.</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Відповідно до зауважень і пропозицій учасників апробації програма "Впевнений старт" була доопрацьована, пройшла незалежну науково-методичну експертизу та розглянута комісією з дошкільної педагогіки і психології Науково-методичної ради з питань освіти Міністерства освіти і науки, молоді та спорту України, яка своїм </w:t>
      </w:r>
      <w:proofErr w:type="gramStart"/>
      <w:r w:rsidRPr="00486BCF">
        <w:rPr>
          <w:rFonts w:ascii="Arial" w:eastAsia="Times New Roman" w:hAnsi="Arial" w:cs="Arial"/>
          <w:color w:val="666666"/>
          <w:sz w:val="21"/>
          <w:szCs w:val="21"/>
          <w:lang w:eastAsia="ru-RU"/>
        </w:rPr>
        <w:t>р</w:t>
      </w:r>
      <w:proofErr w:type="gramEnd"/>
      <w:r w:rsidRPr="00486BCF">
        <w:rPr>
          <w:rFonts w:ascii="Arial" w:eastAsia="Times New Roman" w:hAnsi="Arial" w:cs="Arial"/>
          <w:color w:val="666666"/>
          <w:sz w:val="21"/>
          <w:szCs w:val="21"/>
          <w:lang w:eastAsia="ru-RU"/>
        </w:rPr>
        <w:t xml:space="preserve">ішенням (протокол № 1 від 26.01.2012) порушує клопотання перед колегією Міністерства освіти і науки, </w:t>
      </w:r>
      <w:proofErr w:type="gramStart"/>
      <w:r w:rsidRPr="00486BCF">
        <w:rPr>
          <w:rFonts w:ascii="Arial" w:eastAsia="Times New Roman" w:hAnsi="Arial" w:cs="Arial"/>
          <w:color w:val="666666"/>
          <w:sz w:val="21"/>
          <w:szCs w:val="21"/>
          <w:lang w:eastAsia="ru-RU"/>
        </w:rPr>
        <w:t>молод</w:t>
      </w:r>
      <w:proofErr w:type="gramEnd"/>
      <w:r w:rsidRPr="00486BCF">
        <w:rPr>
          <w:rFonts w:ascii="Arial" w:eastAsia="Times New Roman" w:hAnsi="Arial" w:cs="Arial"/>
          <w:color w:val="666666"/>
          <w:sz w:val="21"/>
          <w:szCs w:val="21"/>
          <w:lang w:eastAsia="ru-RU"/>
        </w:rPr>
        <w:t>і та спорту України про надання програмі грифу "Затверджено Міністерством освіти і науки, молоді та спорту України".</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 xml:space="preserve">Просимо розглянути доповідну записку та ухвалити </w:t>
      </w:r>
      <w:proofErr w:type="gramStart"/>
      <w:r w:rsidRPr="00486BCF">
        <w:rPr>
          <w:rFonts w:ascii="Arial" w:eastAsia="Times New Roman" w:hAnsi="Arial" w:cs="Arial"/>
          <w:color w:val="666666"/>
          <w:sz w:val="21"/>
          <w:szCs w:val="21"/>
          <w:lang w:eastAsia="ru-RU"/>
        </w:rPr>
        <w:t>р</w:t>
      </w:r>
      <w:proofErr w:type="gramEnd"/>
      <w:r w:rsidRPr="00486BCF">
        <w:rPr>
          <w:rFonts w:ascii="Arial" w:eastAsia="Times New Roman" w:hAnsi="Arial" w:cs="Arial"/>
          <w:color w:val="666666"/>
          <w:sz w:val="21"/>
          <w:szCs w:val="21"/>
          <w:lang w:eastAsia="ru-RU"/>
        </w:rPr>
        <w:t>ішення, проект якого додається.</w:t>
      </w:r>
    </w:p>
    <w:p w:rsidR="00486BCF" w:rsidRPr="00486BCF" w:rsidRDefault="00486BCF" w:rsidP="00486BCF">
      <w:pPr>
        <w:shd w:val="clear" w:color="auto" w:fill="FFFFFF"/>
        <w:spacing w:before="100" w:beforeAutospacing="1" w:after="165" w:line="270" w:lineRule="atLeast"/>
        <w:textAlignment w:val="top"/>
        <w:rPr>
          <w:rFonts w:ascii="Arial" w:eastAsia="Times New Roman" w:hAnsi="Arial" w:cs="Arial"/>
          <w:color w:val="666666"/>
          <w:sz w:val="21"/>
          <w:szCs w:val="21"/>
          <w:lang w:eastAsia="ru-RU"/>
        </w:rPr>
      </w:pPr>
      <w:r w:rsidRPr="00486BCF">
        <w:rPr>
          <w:rFonts w:ascii="Arial" w:eastAsia="Times New Roman" w:hAnsi="Arial" w:cs="Arial"/>
          <w:color w:val="666666"/>
          <w:sz w:val="21"/>
          <w:szCs w:val="21"/>
          <w:lang w:eastAsia="ru-RU"/>
        </w:rPr>
        <w:t>Директор департаменту       О.В. Єресько</w:t>
      </w:r>
    </w:p>
    <w:p w:rsidR="00C31B4C" w:rsidRDefault="00C31B4C">
      <w:bookmarkStart w:id="0" w:name="_GoBack"/>
      <w:bookmarkEnd w:id="0"/>
    </w:p>
    <w:sectPr w:rsidR="00C31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3D"/>
    <w:rsid w:val="00486BCF"/>
    <w:rsid w:val="00C31B4C"/>
    <w:rsid w:val="00CB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BCF"/>
    <w:pPr>
      <w:spacing w:before="100" w:beforeAutospacing="1" w:after="75" w:line="240" w:lineRule="auto"/>
      <w:outlineLvl w:val="0"/>
    </w:pPr>
    <w:rPr>
      <w:rFonts w:ascii="Arial" w:eastAsia="Times New Roman" w:hAnsi="Arial" w:cs="Arial"/>
      <w:b/>
      <w:bCs/>
      <w:color w:val="000000"/>
      <w:kern w:val="36"/>
      <w:sz w:val="24"/>
      <w:szCs w:val="24"/>
      <w:lang w:eastAsia="ru-RU"/>
    </w:rPr>
  </w:style>
  <w:style w:type="paragraph" w:styleId="3">
    <w:name w:val="heading 3"/>
    <w:basedOn w:val="a"/>
    <w:link w:val="30"/>
    <w:uiPriority w:val="9"/>
    <w:qFormat/>
    <w:rsid w:val="00486BCF"/>
    <w:pPr>
      <w:spacing w:before="100" w:beforeAutospacing="1" w:after="75" w:line="240" w:lineRule="auto"/>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CF"/>
    <w:rPr>
      <w:rFonts w:ascii="Arial" w:eastAsia="Times New Roman" w:hAnsi="Arial" w:cs="Arial"/>
      <w:b/>
      <w:bCs/>
      <w:color w:val="000000"/>
      <w:kern w:val="36"/>
      <w:sz w:val="24"/>
      <w:szCs w:val="24"/>
      <w:lang w:eastAsia="ru-RU"/>
    </w:rPr>
  </w:style>
  <w:style w:type="character" w:customStyle="1" w:styleId="30">
    <w:name w:val="Заголовок 3 Знак"/>
    <w:basedOn w:val="a0"/>
    <w:link w:val="3"/>
    <w:uiPriority w:val="9"/>
    <w:rsid w:val="00486BCF"/>
    <w:rPr>
      <w:rFonts w:ascii="Arial" w:eastAsia="Times New Roman" w:hAnsi="Arial" w:cs="Arial"/>
      <w:b/>
      <w:bCs/>
      <w:color w:val="000000"/>
      <w:sz w:val="18"/>
      <w:szCs w:val="18"/>
      <w:lang w:eastAsia="ru-RU"/>
    </w:rPr>
  </w:style>
  <w:style w:type="character" w:styleId="a3">
    <w:name w:val="Strong"/>
    <w:basedOn w:val="a0"/>
    <w:uiPriority w:val="22"/>
    <w:qFormat/>
    <w:rsid w:val="00486BCF"/>
    <w:rPr>
      <w:b/>
      <w:bCs/>
    </w:rPr>
  </w:style>
  <w:style w:type="paragraph" w:styleId="a4">
    <w:name w:val="Normal (Web)"/>
    <w:basedOn w:val="a"/>
    <w:uiPriority w:val="99"/>
    <w:semiHidden/>
    <w:unhideWhenUsed/>
    <w:rsid w:val="00486BCF"/>
    <w:pPr>
      <w:spacing w:before="100" w:beforeAutospacing="1" w:after="16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BCF"/>
    <w:pPr>
      <w:spacing w:before="100" w:beforeAutospacing="1" w:after="75" w:line="240" w:lineRule="auto"/>
      <w:outlineLvl w:val="0"/>
    </w:pPr>
    <w:rPr>
      <w:rFonts w:ascii="Arial" w:eastAsia="Times New Roman" w:hAnsi="Arial" w:cs="Arial"/>
      <w:b/>
      <w:bCs/>
      <w:color w:val="000000"/>
      <w:kern w:val="36"/>
      <w:sz w:val="24"/>
      <w:szCs w:val="24"/>
      <w:lang w:eastAsia="ru-RU"/>
    </w:rPr>
  </w:style>
  <w:style w:type="paragraph" w:styleId="3">
    <w:name w:val="heading 3"/>
    <w:basedOn w:val="a"/>
    <w:link w:val="30"/>
    <w:uiPriority w:val="9"/>
    <w:qFormat/>
    <w:rsid w:val="00486BCF"/>
    <w:pPr>
      <w:spacing w:before="100" w:beforeAutospacing="1" w:after="75" w:line="240" w:lineRule="auto"/>
      <w:outlineLvl w:val="2"/>
    </w:pPr>
    <w:rPr>
      <w:rFonts w:ascii="Arial" w:eastAsia="Times New Roman" w:hAnsi="Arial" w:cs="Arial"/>
      <w:b/>
      <w:b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CF"/>
    <w:rPr>
      <w:rFonts w:ascii="Arial" w:eastAsia="Times New Roman" w:hAnsi="Arial" w:cs="Arial"/>
      <w:b/>
      <w:bCs/>
      <w:color w:val="000000"/>
      <w:kern w:val="36"/>
      <w:sz w:val="24"/>
      <w:szCs w:val="24"/>
      <w:lang w:eastAsia="ru-RU"/>
    </w:rPr>
  </w:style>
  <w:style w:type="character" w:customStyle="1" w:styleId="30">
    <w:name w:val="Заголовок 3 Знак"/>
    <w:basedOn w:val="a0"/>
    <w:link w:val="3"/>
    <w:uiPriority w:val="9"/>
    <w:rsid w:val="00486BCF"/>
    <w:rPr>
      <w:rFonts w:ascii="Arial" w:eastAsia="Times New Roman" w:hAnsi="Arial" w:cs="Arial"/>
      <w:b/>
      <w:bCs/>
      <w:color w:val="000000"/>
      <w:sz w:val="18"/>
      <w:szCs w:val="18"/>
      <w:lang w:eastAsia="ru-RU"/>
    </w:rPr>
  </w:style>
  <w:style w:type="character" w:styleId="a3">
    <w:name w:val="Strong"/>
    <w:basedOn w:val="a0"/>
    <w:uiPriority w:val="22"/>
    <w:qFormat/>
    <w:rsid w:val="00486BCF"/>
    <w:rPr>
      <w:b/>
      <w:bCs/>
    </w:rPr>
  </w:style>
  <w:style w:type="paragraph" w:styleId="a4">
    <w:name w:val="Normal (Web)"/>
    <w:basedOn w:val="a"/>
    <w:uiPriority w:val="99"/>
    <w:semiHidden/>
    <w:unhideWhenUsed/>
    <w:rsid w:val="00486BCF"/>
    <w:pPr>
      <w:spacing w:before="100" w:beforeAutospacing="1" w:after="16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37629">
      <w:bodyDiv w:val="1"/>
      <w:marLeft w:val="0"/>
      <w:marRight w:val="0"/>
      <w:marTop w:val="100"/>
      <w:marBottom w:val="100"/>
      <w:divBdr>
        <w:top w:val="none" w:sz="0" w:space="0" w:color="auto"/>
        <w:left w:val="none" w:sz="0" w:space="0" w:color="auto"/>
        <w:bottom w:val="none" w:sz="0" w:space="0" w:color="auto"/>
        <w:right w:val="none" w:sz="0" w:space="0" w:color="auto"/>
      </w:divBdr>
      <w:divsChild>
        <w:div w:id="1252007584">
          <w:marLeft w:val="0"/>
          <w:marRight w:val="0"/>
          <w:marTop w:val="0"/>
          <w:marBottom w:val="0"/>
          <w:divBdr>
            <w:top w:val="none" w:sz="0" w:space="0" w:color="auto"/>
            <w:left w:val="none" w:sz="0" w:space="0" w:color="auto"/>
            <w:bottom w:val="none" w:sz="0" w:space="0" w:color="auto"/>
            <w:right w:val="none" w:sz="0" w:space="0" w:color="auto"/>
          </w:divBdr>
          <w:divsChild>
            <w:div w:id="1550722593">
              <w:marLeft w:val="0"/>
              <w:marRight w:val="0"/>
              <w:marTop w:val="0"/>
              <w:marBottom w:val="0"/>
              <w:divBdr>
                <w:top w:val="single" w:sz="2" w:space="8" w:color="B4AAAA"/>
                <w:left w:val="single" w:sz="6" w:space="14" w:color="B4AAAA"/>
                <w:bottom w:val="single" w:sz="2" w:space="15" w:color="B4AAAA"/>
                <w:right w:val="single" w:sz="6" w:space="0" w:color="B4AAAA"/>
              </w:divBdr>
              <w:divsChild>
                <w:div w:id="973022743">
                  <w:marLeft w:val="0"/>
                  <w:marRight w:val="-150"/>
                  <w:marTop w:val="0"/>
                  <w:marBottom w:val="0"/>
                  <w:divBdr>
                    <w:top w:val="none" w:sz="0" w:space="0" w:color="auto"/>
                    <w:left w:val="none" w:sz="0" w:space="0" w:color="auto"/>
                    <w:bottom w:val="none" w:sz="0" w:space="0" w:color="auto"/>
                    <w:right w:val="single" w:sz="6" w:space="8" w:color="B4AAAA"/>
                  </w:divBdr>
                  <w:divsChild>
                    <w:div w:id="2034500743">
                      <w:marLeft w:val="0"/>
                      <w:marRight w:val="0"/>
                      <w:marTop w:val="0"/>
                      <w:marBottom w:val="0"/>
                      <w:divBdr>
                        <w:top w:val="none" w:sz="0" w:space="0" w:color="auto"/>
                        <w:left w:val="none" w:sz="0" w:space="0" w:color="auto"/>
                        <w:bottom w:val="none" w:sz="0" w:space="0" w:color="auto"/>
                        <w:right w:val="none" w:sz="0" w:space="0" w:color="auto"/>
                      </w:divBdr>
                      <w:divsChild>
                        <w:div w:id="437217620">
                          <w:marLeft w:val="0"/>
                          <w:marRight w:val="0"/>
                          <w:marTop w:val="0"/>
                          <w:marBottom w:val="0"/>
                          <w:divBdr>
                            <w:top w:val="none" w:sz="0" w:space="0" w:color="auto"/>
                            <w:left w:val="none" w:sz="0" w:space="0" w:color="auto"/>
                            <w:bottom w:val="none" w:sz="0" w:space="0" w:color="auto"/>
                            <w:right w:val="none" w:sz="0" w:space="0" w:color="auto"/>
                          </w:divBdr>
                          <w:divsChild>
                            <w:div w:id="1519850895">
                              <w:marLeft w:val="0"/>
                              <w:marRight w:val="0"/>
                              <w:marTop w:val="0"/>
                              <w:marBottom w:val="0"/>
                              <w:divBdr>
                                <w:top w:val="none" w:sz="0" w:space="0" w:color="auto"/>
                                <w:left w:val="none" w:sz="0" w:space="0" w:color="auto"/>
                                <w:bottom w:val="none" w:sz="0" w:space="0" w:color="auto"/>
                                <w:right w:val="none" w:sz="0" w:space="0" w:color="auto"/>
                              </w:divBdr>
                            </w:div>
                          </w:divsChild>
                        </w:div>
                        <w:div w:id="1920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vita.ua/legislation/doshkilna-osvita/11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1556</Words>
  <Characters>8871</Characters>
  <Application>Microsoft Office Word</Application>
  <DocSecurity>0</DocSecurity>
  <Lines>73</Lines>
  <Paragraphs>20</Paragraphs>
  <ScaleCrop>false</ScaleCrop>
  <Company>SPecialiST RePack</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2012-05-15T18:03:00Z</dcterms:created>
  <dcterms:modified xsi:type="dcterms:W3CDTF">2012-05-15T18:04:00Z</dcterms:modified>
</cp:coreProperties>
</file>