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b/>
          <w:bCs/>
          <w:color w:val="003300"/>
          <w:sz w:val="11"/>
          <w:szCs w:val="11"/>
          <w:lang w:eastAsia="ru-RU"/>
        </w:rPr>
        <w:t>Автор: Коппалова Н.М.</w:t>
      </w:r>
      <w:r w:rsidRPr="00D916AF">
        <w:rPr>
          <w:rFonts w:ascii="Arial" w:eastAsia="Times New Roman" w:hAnsi="Arial" w:cs="Arial"/>
          <w:color w:val="003300"/>
          <w:sz w:val="11"/>
          <w:szCs w:val="11"/>
          <w:lang w:eastAsia="ru-RU"/>
        </w:rPr>
        <w:t>,</w:t>
      </w:r>
      <w:r w:rsidRPr="00D916AF">
        <w:rPr>
          <w:rFonts w:ascii="Arial" w:eastAsia="Times New Roman" w:hAnsi="Arial" w:cs="Arial"/>
          <w:color w:val="003300"/>
          <w:sz w:val="11"/>
          <w:szCs w:val="11"/>
          <w:lang w:eastAsia="ru-RU"/>
        </w:rPr>
        <w:br/>
        <w:t>старший викладач</w:t>
      </w:r>
      <w:r w:rsidRPr="00D916AF">
        <w:rPr>
          <w:rFonts w:ascii="Arial" w:eastAsia="Times New Roman" w:hAnsi="Arial" w:cs="Arial"/>
          <w:color w:val="003300"/>
          <w:sz w:val="11"/>
          <w:szCs w:val="11"/>
          <w:lang w:eastAsia="ru-RU"/>
        </w:rPr>
        <w:br/>
        <w:t>Бердичівського педагогічного коледжу</w:t>
      </w:r>
      <w:r w:rsidRPr="00D916AF">
        <w:rPr>
          <w:rFonts w:ascii="Arial" w:eastAsia="Times New Roman" w:hAnsi="Arial" w:cs="Arial"/>
          <w:color w:val="003300"/>
          <w:sz w:val="11"/>
          <w:szCs w:val="11"/>
          <w:lang w:eastAsia="ru-RU"/>
        </w:rPr>
        <w:br/>
        <w:t> </w:t>
      </w:r>
    </w:p>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b/>
          <w:bCs/>
          <w:color w:val="003300"/>
          <w:sz w:val="11"/>
          <w:szCs w:val="11"/>
          <w:lang w:eastAsia="ru-RU"/>
        </w:rPr>
        <w:br/>
        <w:t>Тема. Організація гурткової роботи в дошкільному закладі</w:t>
      </w:r>
      <w:r w:rsidRPr="00D916AF">
        <w:rPr>
          <w:rFonts w:ascii="Arial" w:eastAsia="Times New Roman" w:hAnsi="Arial" w:cs="Arial"/>
          <w:b/>
          <w:bCs/>
          <w:color w:val="003300"/>
          <w:sz w:val="11"/>
          <w:szCs w:val="11"/>
          <w:lang w:eastAsia="ru-RU"/>
        </w:rPr>
        <w:br/>
      </w:r>
      <w:r w:rsidRPr="00D916AF">
        <w:rPr>
          <w:rFonts w:ascii="Arial" w:eastAsia="Times New Roman" w:hAnsi="Arial" w:cs="Arial"/>
          <w:color w:val="003300"/>
          <w:sz w:val="11"/>
          <w:szCs w:val="11"/>
          <w:lang w:eastAsia="ru-RU"/>
        </w:rPr>
        <w:br/>
        <w:t>План</w:t>
      </w:r>
    </w:p>
    <w:p w:rsidR="00D916AF" w:rsidRPr="00D916AF" w:rsidRDefault="00D916AF" w:rsidP="00D916AF">
      <w:pPr>
        <w:numPr>
          <w:ilvl w:val="0"/>
          <w:numId w:val="1"/>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Організація і змі</w:t>
      </w:r>
      <w:proofErr w:type="gramStart"/>
      <w:r w:rsidRPr="00D916AF">
        <w:rPr>
          <w:rFonts w:ascii="Arial" w:eastAsia="Times New Roman" w:hAnsi="Arial" w:cs="Arial"/>
          <w:color w:val="003300"/>
          <w:sz w:val="11"/>
          <w:szCs w:val="11"/>
          <w:lang w:eastAsia="ru-RU"/>
        </w:rPr>
        <w:t>ст</w:t>
      </w:r>
      <w:proofErr w:type="gramEnd"/>
      <w:r w:rsidRPr="00D916AF">
        <w:rPr>
          <w:rFonts w:ascii="Arial" w:eastAsia="Times New Roman" w:hAnsi="Arial" w:cs="Arial"/>
          <w:color w:val="003300"/>
          <w:sz w:val="11"/>
          <w:szCs w:val="11"/>
          <w:lang w:eastAsia="ru-RU"/>
        </w:rPr>
        <w:t xml:space="preserve"> роботи гуртка.</w:t>
      </w:r>
    </w:p>
    <w:p w:rsidR="00D916AF" w:rsidRPr="00D916AF" w:rsidRDefault="00D916AF" w:rsidP="00D916AF">
      <w:pPr>
        <w:numPr>
          <w:ilvl w:val="0"/>
          <w:numId w:val="1"/>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Структура і планування роботи гуртка.</w:t>
      </w:r>
    </w:p>
    <w:p w:rsidR="00D916AF" w:rsidRPr="00D916AF" w:rsidRDefault="00D916AF" w:rsidP="00D916AF">
      <w:pPr>
        <w:numPr>
          <w:ilvl w:val="0"/>
          <w:numId w:val="1"/>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Навчально-матеріальне забезпечення.</w:t>
      </w:r>
    </w:p>
    <w:p w:rsidR="00D916AF" w:rsidRPr="00D916AF" w:rsidRDefault="00D916AF" w:rsidP="00D916AF">
      <w:pPr>
        <w:numPr>
          <w:ilvl w:val="0"/>
          <w:numId w:val="1"/>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Загальні методичні рекомендації щодо проведення занять.</w:t>
      </w:r>
    </w:p>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b/>
          <w:bCs/>
          <w:color w:val="003300"/>
          <w:sz w:val="11"/>
          <w:szCs w:val="11"/>
          <w:lang w:eastAsia="ru-RU"/>
        </w:rPr>
        <w:t xml:space="preserve">У праці творчої два </w:t>
      </w:r>
      <w:proofErr w:type="gramStart"/>
      <w:r w:rsidRPr="00D916AF">
        <w:rPr>
          <w:rFonts w:ascii="Arial" w:eastAsia="Times New Roman" w:hAnsi="Arial" w:cs="Arial"/>
          <w:b/>
          <w:bCs/>
          <w:color w:val="003300"/>
          <w:sz w:val="11"/>
          <w:szCs w:val="11"/>
          <w:lang w:eastAsia="ru-RU"/>
        </w:rPr>
        <w:t>р</w:t>
      </w:r>
      <w:proofErr w:type="gramEnd"/>
      <w:r w:rsidRPr="00D916AF">
        <w:rPr>
          <w:rFonts w:ascii="Arial" w:eastAsia="Times New Roman" w:hAnsi="Arial" w:cs="Arial"/>
          <w:b/>
          <w:bCs/>
          <w:color w:val="003300"/>
          <w:sz w:val="11"/>
          <w:szCs w:val="11"/>
          <w:lang w:eastAsia="ru-RU"/>
        </w:rPr>
        <w:t>івних є крила:</w:t>
      </w:r>
      <w:r w:rsidRPr="00D916AF">
        <w:rPr>
          <w:rFonts w:ascii="Arial" w:eastAsia="Times New Roman" w:hAnsi="Arial" w:cs="Arial"/>
          <w:b/>
          <w:bCs/>
          <w:color w:val="003300"/>
          <w:sz w:val="11"/>
          <w:szCs w:val="11"/>
          <w:lang w:eastAsia="ru-RU"/>
        </w:rPr>
        <w:br/>
        <w:t>Троянди й виноград - красиве і корисне.</w:t>
      </w:r>
      <w:r w:rsidRPr="00D916AF">
        <w:rPr>
          <w:rFonts w:ascii="Arial" w:eastAsia="Times New Roman" w:hAnsi="Arial" w:cs="Arial"/>
          <w:b/>
          <w:bCs/>
          <w:color w:val="003300"/>
          <w:sz w:val="11"/>
          <w:lang w:eastAsia="ru-RU"/>
        </w:rPr>
        <w:t> </w:t>
      </w:r>
      <w:r w:rsidRPr="00D916AF">
        <w:rPr>
          <w:rFonts w:ascii="Arial" w:eastAsia="Times New Roman" w:hAnsi="Arial" w:cs="Arial"/>
          <w:b/>
          <w:bCs/>
          <w:color w:val="003300"/>
          <w:sz w:val="11"/>
          <w:szCs w:val="11"/>
          <w:lang w:eastAsia="ru-RU"/>
        </w:rPr>
        <w:br/>
        <w:t>М.Рильський</w:t>
      </w:r>
      <w:r w:rsidRPr="00D916AF">
        <w:rPr>
          <w:rFonts w:ascii="Arial" w:eastAsia="Times New Roman" w:hAnsi="Arial" w:cs="Arial"/>
          <w:color w:val="003300"/>
          <w:sz w:val="11"/>
          <w:szCs w:val="11"/>
          <w:lang w:eastAsia="ru-RU"/>
        </w:rPr>
        <w:br/>
        <w:t> </w:t>
      </w:r>
    </w:p>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br/>
        <w:t xml:space="preserve">Важливою умовою засвоєння суспільного досвіду, втіленого у </w:t>
      </w:r>
      <w:proofErr w:type="gramStart"/>
      <w:r w:rsidRPr="00D916AF">
        <w:rPr>
          <w:rFonts w:ascii="Arial" w:eastAsia="Times New Roman" w:hAnsi="Arial" w:cs="Arial"/>
          <w:color w:val="003300"/>
          <w:sz w:val="11"/>
          <w:szCs w:val="11"/>
          <w:lang w:eastAsia="ru-RU"/>
        </w:rPr>
        <w:t>р</w:t>
      </w:r>
      <w:proofErr w:type="gramEnd"/>
      <w:r w:rsidRPr="00D916AF">
        <w:rPr>
          <w:rFonts w:ascii="Arial" w:eastAsia="Times New Roman" w:hAnsi="Arial" w:cs="Arial"/>
          <w:color w:val="003300"/>
          <w:sz w:val="11"/>
          <w:szCs w:val="11"/>
          <w:lang w:eastAsia="ru-RU"/>
        </w:rPr>
        <w:t xml:space="preserve">ізних формах і жанрах мистецтва, є формування особистісного морально - естетичного досвіду. Психологи довели, що чим багатший у людини її життєвий і художній досвід, тим більше естетичної інформації вона здатна одержати від твору мистецтва. Роль </w:t>
      </w:r>
      <w:proofErr w:type="gramStart"/>
      <w:r w:rsidRPr="00D916AF">
        <w:rPr>
          <w:rFonts w:ascii="Arial" w:eastAsia="Times New Roman" w:hAnsi="Arial" w:cs="Arial"/>
          <w:color w:val="003300"/>
          <w:sz w:val="11"/>
          <w:szCs w:val="11"/>
          <w:lang w:eastAsia="ru-RU"/>
        </w:rPr>
        <w:t>народного</w:t>
      </w:r>
      <w:proofErr w:type="gramEnd"/>
      <w:r w:rsidRPr="00D916AF">
        <w:rPr>
          <w:rFonts w:ascii="Arial" w:eastAsia="Times New Roman" w:hAnsi="Arial" w:cs="Arial"/>
          <w:color w:val="003300"/>
          <w:sz w:val="11"/>
          <w:szCs w:val="11"/>
          <w:lang w:eastAsia="ru-RU"/>
        </w:rPr>
        <w:t xml:space="preserve"> мистецтва у вихованні дитини в цьому визначальна.</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 xml:space="preserve">Звернення до </w:t>
      </w:r>
      <w:proofErr w:type="gramStart"/>
      <w:r w:rsidRPr="00D916AF">
        <w:rPr>
          <w:rFonts w:ascii="Arial" w:eastAsia="Times New Roman" w:hAnsi="Arial" w:cs="Arial"/>
          <w:color w:val="003300"/>
          <w:sz w:val="11"/>
          <w:szCs w:val="11"/>
          <w:lang w:eastAsia="ru-RU"/>
        </w:rPr>
        <w:t>народного</w:t>
      </w:r>
      <w:proofErr w:type="gramEnd"/>
      <w:r w:rsidRPr="00D916AF">
        <w:rPr>
          <w:rFonts w:ascii="Arial" w:eastAsia="Times New Roman" w:hAnsi="Arial" w:cs="Arial"/>
          <w:color w:val="003300"/>
          <w:sz w:val="11"/>
          <w:szCs w:val="11"/>
          <w:lang w:eastAsia="ru-RU"/>
        </w:rPr>
        <w:t xml:space="preserve"> декоративно - прикладного мистецтва завоювало одне з ведучих місць в роботі сучасного вихователя з дітьми. В останні роки заняття декоративно - прикладною творчістю стали популярними. Вироби, які зроблені руками дітей можуть прикрашати інтер'є</w:t>
      </w:r>
      <w:proofErr w:type="gramStart"/>
      <w:r w:rsidRPr="00D916AF">
        <w:rPr>
          <w:rFonts w:ascii="Arial" w:eastAsia="Times New Roman" w:hAnsi="Arial" w:cs="Arial"/>
          <w:color w:val="003300"/>
          <w:sz w:val="11"/>
          <w:szCs w:val="11"/>
          <w:lang w:eastAsia="ru-RU"/>
        </w:rPr>
        <w:t>р</w:t>
      </w:r>
      <w:proofErr w:type="gramEnd"/>
      <w:r w:rsidRPr="00D916AF">
        <w:rPr>
          <w:rFonts w:ascii="Arial" w:eastAsia="Times New Roman" w:hAnsi="Arial" w:cs="Arial"/>
          <w:color w:val="003300"/>
          <w:sz w:val="11"/>
          <w:szCs w:val="11"/>
          <w:lang w:eastAsia="ru-RU"/>
        </w:rPr>
        <w:t xml:space="preserve"> групи, фойє, тому що вони мають естетичну цінність.</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 xml:space="preserve">Вивчаючи декоративно - прикладне мистецтво </w:t>
      </w:r>
      <w:proofErr w:type="gramStart"/>
      <w:r w:rsidRPr="00D916AF">
        <w:rPr>
          <w:rFonts w:ascii="Arial" w:eastAsia="Times New Roman" w:hAnsi="Arial" w:cs="Arial"/>
          <w:color w:val="003300"/>
          <w:sz w:val="11"/>
          <w:szCs w:val="11"/>
          <w:lang w:eastAsia="ru-RU"/>
        </w:rPr>
        <w:t>п</w:t>
      </w:r>
      <w:proofErr w:type="gramEnd"/>
      <w:r w:rsidRPr="00D916AF">
        <w:rPr>
          <w:rFonts w:ascii="Arial" w:eastAsia="Times New Roman" w:hAnsi="Arial" w:cs="Arial"/>
          <w:color w:val="003300"/>
          <w:sz w:val="11"/>
          <w:szCs w:val="11"/>
          <w:lang w:eastAsia="ru-RU"/>
        </w:rPr>
        <w:t>ід час гурткової роботи, діти поєднують знання технічних прийомів з художньою фантазією, яка притаманна дитячій уяві. Працю дітей над розписом можна сміливо назвати творчою.</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Інколи вважають, що для дітей дошкільного віку цей вид творчості занадто важкий. Досвід доказу</w:t>
      </w:r>
      <w:proofErr w:type="gramStart"/>
      <w:r w:rsidRPr="00D916AF">
        <w:rPr>
          <w:rFonts w:ascii="Arial" w:eastAsia="Times New Roman" w:hAnsi="Arial" w:cs="Arial"/>
          <w:color w:val="003300"/>
          <w:sz w:val="11"/>
          <w:szCs w:val="11"/>
          <w:lang w:eastAsia="ru-RU"/>
        </w:rPr>
        <w:t>є,</w:t>
      </w:r>
      <w:proofErr w:type="gramEnd"/>
      <w:r w:rsidRPr="00D916AF">
        <w:rPr>
          <w:rFonts w:ascii="Arial" w:eastAsia="Times New Roman" w:hAnsi="Arial" w:cs="Arial"/>
          <w:color w:val="003300"/>
          <w:sz w:val="11"/>
          <w:szCs w:val="11"/>
          <w:lang w:eastAsia="ru-RU"/>
        </w:rPr>
        <w:t xml:space="preserve"> що це не так. Вихователь, який в ігровій, жвавій формі розкаже і покаже що і як можна прикрасити, створює на занятті творчу, радісну атмосферу. Діти із задоволенням спочатку повторюють за вихователем </w:t>
      </w:r>
      <w:proofErr w:type="gramStart"/>
      <w:r w:rsidRPr="00D916AF">
        <w:rPr>
          <w:rFonts w:ascii="Arial" w:eastAsia="Times New Roman" w:hAnsi="Arial" w:cs="Arial"/>
          <w:color w:val="003300"/>
          <w:sz w:val="11"/>
          <w:szCs w:val="11"/>
          <w:lang w:eastAsia="ru-RU"/>
        </w:rPr>
        <w:t>вс</w:t>
      </w:r>
      <w:proofErr w:type="gramEnd"/>
      <w:r w:rsidRPr="00D916AF">
        <w:rPr>
          <w:rFonts w:ascii="Arial" w:eastAsia="Times New Roman" w:hAnsi="Arial" w:cs="Arial"/>
          <w:color w:val="003300"/>
          <w:sz w:val="11"/>
          <w:szCs w:val="11"/>
          <w:lang w:eastAsia="ru-RU"/>
        </w:rPr>
        <w:t>і дії, а потім створюють власні, неповторні роботи.</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 xml:space="preserve">Завдання керівника гуртка полягає в тому, щоб донести до дітей таємницю виготовлення виробів народними майстрами, ознайомити їх з історією розвитку того чи іншого напрямку художніх промислів, подарувати радість творчості, навчити працювати не лише пензликом, але й пальчиком, </w:t>
      </w:r>
      <w:proofErr w:type="gramStart"/>
      <w:r w:rsidRPr="00D916AF">
        <w:rPr>
          <w:rFonts w:ascii="Arial" w:eastAsia="Times New Roman" w:hAnsi="Arial" w:cs="Arial"/>
          <w:color w:val="003300"/>
          <w:sz w:val="11"/>
          <w:szCs w:val="11"/>
          <w:lang w:eastAsia="ru-RU"/>
        </w:rPr>
        <w:t>тр</w:t>
      </w:r>
      <w:proofErr w:type="gramEnd"/>
      <w:r w:rsidRPr="00D916AF">
        <w:rPr>
          <w:rFonts w:ascii="Arial" w:eastAsia="Times New Roman" w:hAnsi="Arial" w:cs="Arial"/>
          <w:color w:val="003300"/>
          <w:sz w:val="11"/>
          <w:szCs w:val="11"/>
          <w:lang w:eastAsia="ru-RU"/>
        </w:rPr>
        <w:t>ісочкою, патичком тощо. Кері</w:t>
      </w:r>
      <w:proofErr w:type="gramStart"/>
      <w:r w:rsidRPr="00D916AF">
        <w:rPr>
          <w:rFonts w:ascii="Arial" w:eastAsia="Times New Roman" w:hAnsi="Arial" w:cs="Arial"/>
          <w:color w:val="003300"/>
          <w:sz w:val="11"/>
          <w:szCs w:val="11"/>
          <w:lang w:eastAsia="ru-RU"/>
        </w:rPr>
        <w:t>вник гуртка повинен</w:t>
      </w:r>
      <w:proofErr w:type="gramEnd"/>
      <w:r w:rsidRPr="00D916AF">
        <w:rPr>
          <w:rFonts w:ascii="Arial" w:eastAsia="Times New Roman" w:hAnsi="Arial" w:cs="Arial"/>
          <w:color w:val="003300"/>
          <w:sz w:val="11"/>
          <w:szCs w:val="11"/>
          <w:lang w:eastAsia="ru-RU"/>
        </w:rPr>
        <w:t xml:space="preserve"> розкрити творчі здібності дитини, допомогти їй подолати труднощі, прищепити їй інтерес до народного мистецтва. Свої знання, досвід, уміння він передає дітям на високому професійному </w:t>
      </w:r>
      <w:proofErr w:type="gramStart"/>
      <w:r w:rsidRPr="00D916AF">
        <w:rPr>
          <w:rFonts w:ascii="Arial" w:eastAsia="Times New Roman" w:hAnsi="Arial" w:cs="Arial"/>
          <w:color w:val="003300"/>
          <w:sz w:val="11"/>
          <w:szCs w:val="11"/>
          <w:lang w:eastAsia="ru-RU"/>
        </w:rPr>
        <w:t>р</w:t>
      </w:r>
      <w:proofErr w:type="gramEnd"/>
      <w:r w:rsidRPr="00D916AF">
        <w:rPr>
          <w:rFonts w:ascii="Arial" w:eastAsia="Times New Roman" w:hAnsi="Arial" w:cs="Arial"/>
          <w:color w:val="003300"/>
          <w:sz w:val="11"/>
          <w:szCs w:val="11"/>
          <w:lang w:eastAsia="ru-RU"/>
        </w:rPr>
        <w:t>івні, зацікавлено, захоплюючи їх своїм натхненням.</w:t>
      </w:r>
      <w:r w:rsidRPr="00D916AF">
        <w:rPr>
          <w:rFonts w:ascii="Arial" w:eastAsia="Times New Roman" w:hAnsi="Arial" w:cs="Arial"/>
          <w:color w:val="003300"/>
          <w:sz w:val="11"/>
          <w:szCs w:val="11"/>
          <w:lang w:eastAsia="ru-RU"/>
        </w:rPr>
        <w:br/>
        <w:t> </w:t>
      </w:r>
    </w:p>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b/>
          <w:bCs/>
          <w:color w:val="003300"/>
          <w:sz w:val="11"/>
          <w:szCs w:val="11"/>
          <w:lang w:eastAsia="ru-RU"/>
        </w:rPr>
        <w:t>ОРГАНІЗАЦІЯ І ЗМІ</w:t>
      </w:r>
      <w:proofErr w:type="gramStart"/>
      <w:r w:rsidRPr="00D916AF">
        <w:rPr>
          <w:rFonts w:ascii="Arial" w:eastAsia="Times New Roman" w:hAnsi="Arial" w:cs="Arial"/>
          <w:b/>
          <w:bCs/>
          <w:color w:val="003300"/>
          <w:sz w:val="11"/>
          <w:szCs w:val="11"/>
          <w:lang w:eastAsia="ru-RU"/>
        </w:rPr>
        <w:t>СТ</w:t>
      </w:r>
      <w:proofErr w:type="gramEnd"/>
      <w:r w:rsidRPr="00D916AF">
        <w:rPr>
          <w:rFonts w:ascii="Arial" w:eastAsia="Times New Roman" w:hAnsi="Arial" w:cs="Arial"/>
          <w:b/>
          <w:bCs/>
          <w:color w:val="003300"/>
          <w:sz w:val="11"/>
          <w:szCs w:val="11"/>
          <w:lang w:eastAsia="ru-RU"/>
        </w:rPr>
        <w:t xml:space="preserve"> РОБОТИ ГУРТКА</w:t>
      </w:r>
      <w:r w:rsidRPr="00D916AF">
        <w:rPr>
          <w:rFonts w:ascii="Arial" w:eastAsia="Times New Roman" w:hAnsi="Arial" w:cs="Arial"/>
          <w:b/>
          <w:bCs/>
          <w:color w:val="003300"/>
          <w:sz w:val="11"/>
          <w:szCs w:val="11"/>
          <w:lang w:eastAsia="ru-RU"/>
        </w:rPr>
        <w:br/>
      </w:r>
      <w:r w:rsidRPr="00D916AF">
        <w:rPr>
          <w:rFonts w:ascii="Arial" w:eastAsia="Times New Roman" w:hAnsi="Arial" w:cs="Arial"/>
          <w:color w:val="003300"/>
          <w:sz w:val="11"/>
          <w:szCs w:val="11"/>
          <w:lang w:eastAsia="ru-RU"/>
        </w:rPr>
        <w:br/>
      </w:r>
      <w:r w:rsidRPr="00D916AF">
        <w:rPr>
          <w:rFonts w:ascii="Arial" w:eastAsia="Times New Roman" w:hAnsi="Arial" w:cs="Arial"/>
          <w:b/>
          <w:bCs/>
          <w:i/>
          <w:iCs/>
          <w:color w:val="003300"/>
          <w:sz w:val="11"/>
          <w:szCs w:val="11"/>
          <w:lang w:eastAsia="ru-RU"/>
        </w:rPr>
        <w:t>Структура і планування роботи гуртка</w:t>
      </w:r>
    </w:p>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br/>
        <w:t xml:space="preserve">Метою занять гуртка декоративного розпису є виховання у дітей інтересу до народного мистецтва, розвиток творчих здібностей, естетичного і художнього смаку, формування умінь і навичок пензликового письма, виховання почуття колективізму, патріотизму, любові до </w:t>
      </w:r>
      <w:proofErr w:type="gramStart"/>
      <w:r w:rsidRPr="00D916AF">
        <w:rPr>
          <w:rFonts w:ascii="Arial" w:eastAsia="Times New Roman" w:hAnsi="Arial" w:cs="Arial"/>
          <w:color w:val="003300"/>
          <w:sz w:val="11"/>
          <w:szCs w:val="11"/>
          <w:lang w:eastAsia="ru-RU"/>
        </w:rPr>
        <w:t>р</w:t>
      </w:r>
      <w:proofErr w:type="gramEnd"/>
      <w:r w:rsidRPr="00D916AF">
        <w:rPr>
          <w:rFonts w:ascii="Arial" w:eastAsia="Times New Roman" w:hAnsi="Arial" w:cs="Arial"/>
          <w:color w:val="003300"/>
          <w:sz w:val="11"/>
          <w:szCs w:val="11"/>
          <w:lang w:eastAsia="ru-RU"/>
        </w:rPr>
        <w:t>ідного краю.</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 xml:space="preserve">Запис в гурток проводиться в серпні місяці. Керівник гуртка записує </w:t>
      </w:r>
      <w:proofErr w:type="gramStart"/>
      <w:r w:rsidRPr="00D916AF">
        <w:rPr>
          <w:rFonts w:ascii="Arial" w:eastAsia="Times New Roman" w:hAnsi="Arial" w:cs="Arial"/>
          <w:color w:val="003300"/>
          <w:sz w:val="11"/>
          <w:szCs w:val="11"/>
          <w:lang w:eastAsia="ru-RU"/>
        </w:rPr>
        <w:t>пр</w:t>
      </w:r>
      <w:proofErr w:type="gramEnd"/>
      <w:r w:rsidRPr="00D916AF">
        <w:rPr>
          <w:rFonts w:ascii="Arial" w:eastAsia="Times New Roman" w:hAnsi="Arial" w:cs="Arial"/>
          <w:color w:val="003300"/>
          <w:sz w:val="11"/>
          <w:szCs w:val="11"/>
          <w:lang w:eastAsia="ru-RU"/>
        </w:rPr>
        <w:t>ізвище, ім'я дитини в спеціальний журнал (зошит). В журналі відмічається відвідування дітей, записуються назви закінчених дитячих робіт, які роботи</w:t>
      </w:r>
      <w:proofErr w:type="gramStart"/>
      <w:r w:rsidRPr="00D916AF">
        <w:rPr>
          <w:rFonts w:ascii="Arial" w:eastAsia="Times New Roman" w:hAnsi="Arial" w:cs="Arial"/>
          <w:color w:val="003300"/>
          <w:sz w:val="11"/>
          <w:szCs w:val="11"/>
          <w:lang w:eastAsia="ru-RU"/>
        </w:rPr>
        <w:t xml:space="preserve"> ,</w:t>
      </w:r>
      <w:proofErr w:type="gramEnd"/>
      <w:r w:rsidRPr="00D916AF">
        <w:rPr>
          <w:rFonts w:ascii="Arial" w:eastAsia="Times New Roman" w:hAnsi="Arial" w:cs="Arial"/>
          <w:color w:val="003300"/>
          <w:sz w:val="11"/>
          <w:szCs w:val="11"/>
          <w:lang w:eastAsia="ru-RU"/>
        </w:rPr>
        <w:t xml:space="preserve"> де і коли приймали участь в сільських, міських, обласних та міжнародних виставках і заходах, це звіт про роботу гуртка.</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r>
      <w:proofErr w:type="gramStart"/>
      <w:r w:rsidRPr="00D916AF">
        <w:rPr>
          <w:rFonts w:ascii="Arial" w:eastAsia="Times New Roman" w:hAnsi="Arial" w:cs="Arial"/>
          <w:color w:val="003300"/>
          <w:sz w:val="11"/>
          <w:szCs w:val="11"/>
          <w:lang w:eastAsia="ru-RU"/>
        </w:rPr>
        <w:t>П</w:t>
      </w:r>
      <w:proofErr w:type="gramEnd"/>
      <w:r w:rsidRPr="00D916AF">
        <w:rPr>
          <w:rFonts w:ascii="Arial" w:eastAsia="Times New Roman" w:hAnsi="Arial" w:cs="Arial"/>
          <w:color w:val="003300"/>
          <w:sz w:val="11"/>
          <w:szCs w:val="11"/>
          <w:lang w:eastAsia="ru-RU"/>
        </w:rPr>
        <w:t xml:space="preserve">ідведення підсумків роботи гуртка проводиться двічі на рік у вигляді Свята Мистецтв, де обов'язково проводиться виставка дитячих робіт і організовується ігрова розважальна програма. В І </w:t>
      </w:r>
      <w:proofErr w:type="gramStart"/>
      <w:r w:rsidRPr="00D916AF">
        <w:rPr>
          <w:rFonts w:ascii="Arial" w:eastAsia="Times New Roman" w:hAnsi="Arial" w:cs="Arial"/>
          <w:color w:val="003300"/>
          <w:sz w:val="11"/>
          <w:szCs w:val="11"/>
          <w:lang w:eastAsia="ru-RU"/>
        </w:rPr>
        <w:t>п</w:t>
      </w:r>
      <w:proofErr w:type="gramEnd"/>
      <w:r w:rsidRPr="00D916AF">
        <w:rPr>
          <w:rFonts w:ascii="Arial" w:eastAsia="Times New Roman" w:hAnsi="Arial" w:cs="Arial"/>
          <w:color w:val="003300"/>
          <w:sz w:val="11"/>
          <w:szCs w:val="11"/>
          <w:lang w:eastAsia="ru-RU"/>
        </w:rPr>
        <w:t xml:space="preserve">івріччі свято організовується за участю батьків гуртківців і дітей всієї групи, в якій проводиться гурткова робота. В II </w:t>
      </w:r>
      <w:proofErr w:type="gramStart"/>
      <w:r w:rsidRPr="00D916AF">
        <w:rPr>
          <w:rFonts w:ascii="Arial" w:eastAsia="Times New Roman" w:hAnsi="Arial" w:cs="Arial"/>
          <w:color w:val="003300"/>
          <w:sz w:val="11"/>
          <w:szCs w:val="11"/>
          <w:lang w:eastAsia="ru-RU"/>
        </w:rPr>
        <w:t>п</w:t>
      </w:r>
      <w:proofErr w:type="gramEnd"/>
      <w:r w:rsidRPr="00D916AF">
        <w:rPr>
          <w:rFonts w:ascii="Arial" w:eastAsia="Times New Roman" w:hAnsi="Arial" w:cs="Arial"/>
          <w:color w:val="003300"/>
          <w:sz w:val="11"/>
          <w:szCs w:val="11"/>
          <w:lang w:eastAsia="ru-RU"/>
        </w:rPr>
        <w:t xml:space="preserve">івріччі - за участю всіх дітей дитячого садка і всіх гуртківців, які є в дитячому садку. Роботи, які представляються на виставку повинні мати </w:t>
      </w:r>
      <w:proofErr w:type="gramStart"/>
      <w:r w:rsidRPr="00D916AF">
        <w:rPr>
          <w:rFonts w:ascii="Arial" w:eastAsia="Times New Roman" w:hAnsi="Arial" w:cs="Arial"/>
          <w:color w:val="003300"/>
          <w:sz w:val="11"/>
          <w:szCs w:val="11"/>
          <w:lang w:eastAsia="ru-RU"/>
        </w:rPr>
        <w:t>п</w:t>
      </w:r>
      <w:proofErr w:type="gramEnd"/>
      <w:r w:rsidRPr="00D916AF">
        <w:rPr>
          <w:rFonts w:ascii="Arial" w:eastAsia="Times New Roman" w:hAnsi="Arial" w:cs="Arial"/>
          <w:color w:val="003300"/>
          <w:sz w:val="11"/>
          <w:szCs w:val="11"/>
          <w:lang w:eastAsia="ru-RU"/>
        </w:rPr>
        <w:t>ідписи з назвою роботи, датою її виконання, прізвищем, ім'ям та віком дитини і прізвищем керівника. Виставочні роботи обговорюються журі (</w:t>
      </w:r>
      <w:proofErr w:type="gramStart"/>
      <w:r w:rsidRPr="00D916AF">
        <w:rPr>
          <w:rFonts w:ascii="Arial" w:eastAsia="Times New Roman" w:hAnsi="Arial" w:cs="Arial"/>
          <w:color w:val="003300"/>
          <w:sz w:val="11"/>
          <w:szCs w:val="11"/>
          <w:lang w:eastAsia="ru-RU"/>
        </w:rPr>
        <w:t>до</w:t>
      </w:r>
      <w:proofErr w:type="gramEnd"/>
      <w:r w:rsidRPr="00D916AF">
        <w:rPr>
          <w:rFonts w:ascii="Arial" w:eastAsia="Times New Roman" w:hAnsi="Arial" w:cs="Arial"/>
          <w:color w:val="003300"/>
          <w:sz w:val="11"/>
          <w:szCs w:val="11"/>
          <w:lang w:eastAsia="ru-RU"/>
        </w:rPr>
        <w:t xml:space="preserve"> складу якого входять завідуюча, методист, представники від батьків, фахівці зі школи або з художньої школи) і отримують оцінку та нагороди (заохочувальні призи).</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 xml:space="preserve">На заключному занятті керівник гуртка </w:t>
      </w:r>
      <w:proofErr w:type="gramStart"/>
      <w:r w:rsidRPr="00D916AF">
        <w:rPr>
          <w:rFonts w:ascii="Arial" w:eastAsia="Times New Roman" w:hAnsi="Arial" w:cs="Arial"/>
          <w:color w:val="003300"/>
          <w:sz w:val="11"/>
          <w:szCs w:val="11"/>
          <w:lang w:eastAsia="ru-RU"/>
        </w:rPr>
        <w:t>п</w:t>
      </w:r>
      <w:proofErr w:type="gramEnd"/>
      <w:r w:rsidRPr="00D916AF">
        <w:rPr>
          <w:rFonts w:ascii="Arial" w:eastAsia="Times New Roman" w:hAnsi="Arial" w:cs="Arial"/>
          <w:color w:val="003300"/>
          <w:sz w:val="11"/>
          <w:szCs w:val="11"/>
          <w:lang w:eastAsia="ru-RU"/>
        </w:rPr>
        <w:t>ідводить підсумки одержаних дітьми знань, умінь, відмічає кращі роботи, а також надає дітям поради, як удосконалювати свою майстерність, оформляє кращі роботи в альбом або папку з файлами.</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 xml:space="preserve">Найбільша кількість дітей на занятті </w:t>
      </w:r>
      <w:proofErr w:type="gramStart"/>
      <w:r w:rsidRPr="00D916AF">
        <w:rPr>
          <w:rFonts w:ascii="Arial" w:eastAsia="Times New Roman" w:hAnsi="Arial" w:cs="Arial"/>
          <w:color w:val="003300"/>
          <w:sz w:val="11"/>
          <w:szCs w:val="11"/>
          <w:lang w:eastAsia="ru-RU"/>
        </w:rPr>
        <w:t>повинна</w:t>
      </w:r>
      <w:proofErr w:type="gramEnd"/>
      <w:r w:rsidRPr="00D916AF">
        <w:rPr>
          <w:rFonts w:ascii="Arial" w:eastAsia="Times New Roman" w:hAnsi="Arial" w:cs="Arial"/>
          <w:color w:val="003300"/>
          <w:sz w:val="11"/>
          <w:szCs w:val="11"/>
          <w:lang w:eastAsia="ru-RU"/>
        </w:rPr>
        <w:t xml:space="preserve"> бути 10-15, найменша -3-5. При більшій кількості дітей керівник не зможе індивідуально працювати з кожною дитиною, адже на перших етапах роботи потрібен уважний індивідуальний </w:t>
      </w:r>
      <w:proofErr w:type="gramStart"/>
      <w:r w:rsidRPr="00D916AF">
        <w:rPr>
          <w:rFonts w:ascii="Arial" w:eastAsia="Times New Roman" w:hAnsi="Arial" w:cs="Arial"/>
          <w:color w:val="003300"/>
          <w:sz w:val="11"/>
          <w:szCs w:val="11"/>
          <w:lang w:eastAsia="ru-RU"/>
        </w:rPr>
        <w:t>п</w:t>
      </w:r>
      <w:proofErr w:type="gramEnd"/>
      <w:r w:rsidRPr="00D916AF">
        <w:rPr>
          <w:rFonts w:ascii="Arial" w:eastAsia="Times New Roman" w:hAnsi="Arial" w:cs="Arial"/>
          <w:color w:val="003300"/>
          <w:sz w:val="11"/>
          <w:szCs w:val="11"/>
          <w:lang w:eastAsia="ru-RU"/>
        </w:rPr>
        <w:t>ідхід. В подальшому керівник гуртка повинен допомагати порадами всім дітям на кожному занятті, на всіх технологічних стадіях.</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 xml:space="preserve">Перша і основна умова, яка необхідна для нормальної роботи гуртка, є </w:t>
      </w:r>
      <w:proofErr w:type="gramStart"/>
      <w:r w:rsidRPr="00D916AF">
        <w:rPr>
          <w:rFonts w:ascii="Arial" w:eastAsia="Times New Roman" w:hAnsi="Arial" w:cs="Arial"/>
          <w:color w:val="003300"/>
          <w:sz w:val="11"/>
          <w:szCs w:val="11"/>
          <w:lang w:eastAsia="ru-RU"/>
        </w:rPr>
        <w:t>п</w:t>
      </w:r>
      <w:proofErr w:type="gramEnd"/>
      <w:r w:rsidRPr="00D916AF">
        <w:rPr>
          <w:rFonts w:ascii="Arial" w:eastAsia="Times New Roman" w:hAnsi="Arial" w:cs="Arial"/>
          <w:color w:val="003300"/>
          <w:sz w:val="11"/>
          <w:szCs w:val="11"/>
          <w:lang w:eastAsia="ru-RU"/>
        </w:rPr>
        <w:t xml:space="preserve">ідготовка приміщення для занять, зберігання необхідних матеріалів та обладнання. Заняття слід проводити в </w:t>
      </w:r>
      <w:proofErr w:type="gramStart"/>
      <w:r w:rsidRPr="00D916AF">
        <w:rPr>
          <w:rFonts w:ascii="Arial" w:eastAsia="Times New Roman" w:hAnsi="Arial" w:cs="Arial"/>
          <w:color w:val="003300"/>
          <w:sz w:val="11"/>
          <w:szCs w:val="11"/>
          <w:lang w:eastAsia="ru-RU"/>
        </w:rPr>
        <w:t>св</w:t>
      </w:r>
      <w:proofErr w:type="gramEnd"/>
      <w:r w:rsidRPr="00D916AF">
        <w:rPr>
          <w:rFonts w:ascii="Arial" w:eastAsia="Times New Roman" w:hAnsi="Arial" w:cs="Arial"/>
          <w:color w:val="003300"/>
          <w:sz w:val="11"/>
          <w:szCs w:val="11"/>
          <w:lang w:eastAsia="ru-RU"/>
        </w:rPr>
        <w:t>ітлому, просторому приміщенні. Цього потребує специфіка гуртка, яка полягає в тому, що дитина повинна іноді відірватися від розпису, для того, щоб оцінити роботу, побачити свої помилки, порадитися з товаришами. Без цього творча праця просто неможлива. Кері</w:t>
      </w:r>
      <w:proofErr w:type="gramStart"/>
      <w:r w:rsidRPr="00D916AF">
        <w:rPr>
          <w:rFonts w:ascii="Arial" w:eastAsia="Times New Roman" w:hAnsi="Arial" w:cs="Arial"/>
          <w:color w:val="003300"/>
          <w:sz w:val="11"/>
          <w:szCs w:val="11"/>
          <w:lang w:eastAsia="ru-RU"/>
        </w:rPr>
        <w:t>вник</w:t>
      </w:r>
      <w:proofErr w:type="gramEnd"/>
      <w:r w:rsidRPr="00D916AF">
        <w:rPr>
          <w:rFonts w:ascii="Arial" w:eastAsia="Times New Roman" w:hAnsi="Arial" w:cs="Arial"/>
          <w:color w:val="003300"/>
          <w:sz w:val="11"/>
          <w:szCs w:val="11"/>
          <w:lang w:eastAsia="ru-RU"/>
        </w:rPr>
        <w:t xml:space="preserve"> повинен подбати про нормальну, творчу обстановку.</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Заняття гуртка краще проводити 2 рази на тиждень по 15-35 хвилин (залежить від віку дітей і змісту заняття) або одне заняття на тиждень тривалістю до 40 хвилин (з невеликою перервою для фізкультурної хвилинки).</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 xml:space="preserve">Відвідування гуртка, дисципліна, а також результати праці залежать від </w:t>
      </w:r>
      <w:proofErr w:type="gramStart"/>
      <w:r w:rsidRPr="00D916AF">
        <w:rPr>
          <w:rFonts w:ascii="Arial" w:eastAsia="Times New Roman" w:hAnsi="Arial" w:cs="Arial"/>
          <w:color w:val="003300"/>
          <w:sz w:val="11"/>
          <w:szCs w:val="11"/>
          <w:lang w:eastAsia="ru-RU"/>
        </w:rPr>
        <w:t>ч</w:t>
      </w:r>
      <w:proofErr w:type="gramEnd"/>
      <w:r w:rsidRPr="00D916AF">
        <w:rPr>
          <w:rFonts w:ascii="Arial" w:eastAsia="Times New Roman" w:hAnsi="Arial" w:cs="Arial"/>
          <w:color w:val="003300"/>
          <w:sz w:val="11"/>
          <w:szCs w:val="11"/>
          <w:lang w:eastAsia="ru-RU"/>
        </w:rPr>
        <w:t xml:space="preserve">іткої організації роботи і вимог до дітей. Наочні </w:t>
      </w:r>
      <w:proofErr w:type="gramStart"/>
      <w:r w:rsidRPr="00D916AF">
        <w:rPr>
          <w:rFonts w:ascii="Arial" w:eastAsia="Times New Roman" w:hAnsi="Arial" w:cs="Arial"/>
          <w:color w:val="003300"/>
          <w:sz w:val="11"/>
          <w:szCs w:val="11"/>
          <w:lang w:eastAsia="ru-RU"/>
        </w:rPr>
        <w:t>пос</w:t>
      </w:r>
      <w:proofErr w:type="gramEnd"/>
      <w:r w:rsidRPr="00D916AF">
        <w:rPr>
          <w:rFonts w:ascii="Arial" w:eastAsia="Times New Roman" w:hAnsi="Arial" w:cs="Arial"/>
          <w:color w:val="003300"/>
          <w:sz w:val="11"/>
          <w:szCs w:val="11"/>
          <w:lang w:eastAsia="ru-RU"/>
        </w:rPr>
        <w:t>ібники, робочий матеріал, обладнання і незакінчені роботи зберігаються в спеціальній шафі.</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 xml:space="preserve">На всіх етапах робота гуртка супроводжується пошуком і збором матеріалу, якій може бути у вигляді начерків, замальовок олівцями або фарбами, картинок, фотографій. До збору матеріалу варто залучати батьків. </w:t>
      </w:r>
      <w:proofErr w:type="gramStart"/>
      <w:r w:rsidRPr="00D916AF">
        <w:rPr>
          <w:rFonts w:ascii="Arial" w:eastAsia="Times New Roman" w:hAnsi="Arial" w:cs="Arial"/>
          <w:color w:val="003300"/>
          <w:sz w:val="11"/>
          <w:szCs w:val="11"/>
          <w:lang w:eastAsia="ru-RU"/>
        </w:rPr>
        <w:t>З</w:t>
      </w:r>
      <w:proofErr w:type="gramEnd"/>
      <w:r w:rsidRPr="00D916AF">
        <w:rPr>
          <w:rFonts w:ascii="Arial" w:eastAsia="Times New Roman" w:hAnsi="Arial" w:cs="Arial"/>
          <w:color w:val="003300"/>
          <w:sz w:val="11"/>
          <w:szCs w:val="11"/>
          <w:lang w:eastAsia="ru-RU"/>
        </w:rPr>
        <w:t xml:space="preserve">ібраний матеріал зберігається в папках, які будуть поступово поповнюватися. Кожна дитина теж має </w:t>
      </w:r>
      <w:proofErr w:type="gramStart"/>
      <w:r w:rsidRPr="00D916AF">
        <w:rPr>
          <w:rFonts w:ascii="Arial" w:eastAsia="Times New Roman" w:hAnsi="Arial" w:cs="Arial"/>
          <w:color w:val="003300"/>
          <w:sz w:val="11"/>
          <w:szCs w:val="11"/>
          <w:lang w:eastAsia="ru-RU"/>
        </w:rPr>
        <w:t>п</w:t>
      </w:r>
      <w:proofErr w:type="gramEnd"/>
      <w:r w:rsidRPr="00D916AF">
        <w:rPr>
          <w:rFonts w:ascii="Arial" w:eastAsia="Times New Roman" w:hAnsi="Arial" w:cs="Arial"/>
          <w:color w:val="003300"/>
          <w:sz w:val="11"/>
          <w:szCs w:val="11"/>
          <w:lang w:eastAsia="ru-RU"/>
        </w:rPr>
        <w:t xml:space="preserve">ідписану папку, де зберігаються її оформлені і незакінчені роботи. Колективні роботи зберігаються в великих папках (які можна зробити з картону). Цей заведений порядок дисциплінує дітей, привчає їх до охайності. Якщо дитина привчається складати зібраний </w:t>
      </w:r>
      <w:proofErr w:type="gramStart"/>
      <w:r w:rsidRPr="00D916AF">
        <w:rPr>
          <w:rFonts w:ascii="Arial" w:eastAsia="Times New Roman" w:hAnsi="Arial" w:cs="Arial"/>
          <w:color w:val="003300"/>
          <w:sz w:val="11"/>
          <w:szCs w:val="11"/>
          <w:lang w:eastAsia="ru-RU"/>
        </w:rPr>
        <w:t>матер</w:t>
      </w:r>
      <w:proofErr w:type="gramEnd"/>
      <w:r w:rsidRPr="00D916AF">
        <w:rPr>
          <w:rFonts w:ascii="Arial" w:eastAsia="Times New Roman" w:hAnsi="Arial" w:cs="Arial"/>
          <w:color w:val="003300"/>
          <w:sz w:val="11"/>
          <w:szCs w:val="11"/>
          <w:lang w:eastAsia="ru-RU"/>
        </w:rPr>
        <w:t>іал і свої роботи завжди в одне місце, то вона не буде гаяти часу на пошуки своїх робіт і замальовок.</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 xml:space="preserve">Однією з умов успішної роботи гуртка є правильне його планування. Робота гуртка планується на </w:t>
      </w:r>
      <w:proofErr w:type="gramStart"/>
      <w:r w:rsidRPr="00D916AF">
        <w:rPr>
          <w:rFonts w:ascii="Arial" w:eastAsia="Times New Roman" w:hAnsi="Arial" w:cs="Arial"/>
          <w:color w:val="003300"/>
          <w:sz w:val="11"/>
          <w:szCs w:val="11"/>
          <w:lang w:eastAsia="ru-RU"/>
        </w:rPr>
        <w:t>р</w:t>
      </w:r>
      <w:proofErr w:type="gramEnd"/>
      <w:r w:rsidRPr="00D916AF">
        <w:rPr>
          <w:rFonts w:ascii="Arial" w:eastAsia="Times New Roman" w:hAnsi="Arial" w:cs="Arial"/>
          <w:color w:val="003300"/>
          <w:sz w:val="11"/>
          <w:szCs w:val="11"/>
          <w:lang w:eastAsia="ru-RU"/>
        </w:rPr>
        <w:t>ік на початку навчального року, але в II півріччі можна провести коректування плану (якщо в цьому виникне необхідність).</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r>
      <w:proofErr w:type="gramStart"/>
      <w:r w:rsidRPr="00D916AF">
        <w:rPr>
          <w:rFonts w:ascii="Arial" w:eastAsia="Times New Roman" w:hAnsi="Arial" w:cs="Arial"/>
          <w:color w:val="003300"/>
          <w:sz w:val="11"/>
          <w:szCs w:val="11"/>
          <w:lang w:eastAsia="ru-RU"/>
        </w:rPr>
        <w:t>П</w:t>
      </w:r>
      <w:proofErr w:type="gramEnd"/>
      <w:r w:rsidRPr="00D916AF">
        <w:rPr>
          <w:rFonts w:ascii="Arial" w:eastAsia="Times New Roman" w:hAnsi="Arial" w:cs="Arial"/>
          <w:color w:val="003300"/>
          <w:sz w:val="11"/>
          <w:szCs w:val="11"/>
          <w:lang w:eastAsia="ru-RU"/>
        </w:rPr>
        <w:t>ід час складання плану потрібно передбачити поступове ускладнення практичних робіт, переходити до більш складних завдань по мірі накопичення у дітей знань, умінь та навичок, в зв'язку з цим і підвищувати вимоги до якості роботи дитини.</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 xml:space="preserve">В </w:t>
      </w:r>
      <w:proofErr w:type="gramStart"/>
      <w:r w:rsidRPr="00D916AF">
        <w:rPr>
          <w:rFonts w:ascii="Arial" w:eastAsia="Times New Roman" w:hAnsi="Arial" w:cs="Arial"/>
          <w:color w:val="003300"/>
          <w:sz w:val="11"/>
          <w:szCs w:val="11"/>
          <w:lang w:eastAsia="ru-RU"/>
        </w:rPr>
        <w:t>пос</w:t>
      </w:r>
      <w:proofErr w:type="gramEnd"/>
      <w:r w:rsidRPr="00D916AF">
        <w:rPr>
          <w:rFonts w:ascii="Arial" w:eastAsia="Times New Roman" w:hAnsi="Arial" w:cs="Arial"/>
          <w:color w:val="003300"/>
          <w:sz w:val="11"/>
          <w:szCs w:val="11"/>
          <w:lang w:eastAsia="ru-RU"/>
        </w:rPr>
        <w:t>ібнику описується методика проведення деяких занять у відповідності з темами програми.</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 xml:space="preserve">Нижче приводиться орієнтовний тематичний план роботи гуртка декоративного розпису на один навчальний </w:t>
      </w:r>
      <w:proofErr w:type="gramStart"/>
      <w:r w:rsidRPr="00D916AF">
        <w:rPr>
          <w:rFonts w:ascii="Arial" w:eastAsia="Times New Roman" w:hAnsi="Arial" w:cs="Arial"/>
          <w:color w:val="003300"/>
          <w:sz w:val="11"/>
          <w:szCs w:val="11"/>
          <w:lang w:eastAsia="ru-RU"/>
        </w:rPr>
        <w:t>р</w:t>
      </w:r>
      <w:proofErr w:type="gramEnd"/>
      <w:r w:rsidRPr="00D916AF">
        <w:rPr>
          <w:rFonts w:ascii="Arial" w:eastAsia="Times New Roman" w:hAnsi="Arial" w:cs="Arial"/>
          <w:color w:val="003300"/>
          <w:sz w:val="11"/>
          <w:szCs w:val="11"/>
          <w:lang w:eastAsia="ru-RU"/>
        </w:rPr>
        <w:t xml:space="preserve">ік: (І півріччя - 28 занять, 1 - щодо оформлення робіт, 1 - свято; січень - канікули: відвідування виставок, зустрічі з народними майстрами, художниками, пошуки нових ідей тощо; II </w:t>
      </w:r>
      <w:proofErr w:type="gramStart"/>
      <w:r w:rsidRPr="00D916AF">
        <w:rPr>
          <w:rFonts w:ascii="Arial" w:eastAsia="Times New Roman" w:hAnsi="Arial" w:cs="Arial"/>
          <w:color w:val="003300"/>
          <w:sz w:val="11"/>
          <w:szCs w:val="11"/>
          <w:lang w:eastAsia="ru-RU"/>
        </w:rPr>
        <w:t>п</w:t>
      </w:r>
      <w:proofErr w:type="gramEnd"/>
      <w:r w:rsidRPr="00D916AF">
        <w:rPr>
          <w:rFonts w:ascii="Arial" w:eastAsia="Times New Roman" w:hAnsi="Arial" w:cs="Arial"/>
          <w:color w:val="003300"/>
          <w:sz w:val="11"/>
          <w:szCs w:val="11"/>
          <w:lang w:eastAsia="ru-RU"/>
        </w:rPr>
        <w:t xml:space="preserve">івріччя - 28 занять, 1 - для оформлення робіт (діти приймають участь), 1 - підготовка сценарію свята та всього необхідного для нього, 1 - свято, яке присвячене Дню захисту дітей (можна залучати спонсорів). Якщо заняття проводяться один раз на тиждень, то кількість занять зменшиться вдвічі (буде по 14 занять в кожному </w:t>
      </w:r>
      <w:proofErr w:type="gramStart"/>
      <w:r w:rsidRPr="00D916AF">
        <w:rPr>
          <w:rFonts w:ascii="Arial" w:eastAsia="Times New Roman" w:hAnsi="Arial" w:cs="Arial"/>
          <w:color w:val="003300"/>
          <w:sz w:val="11"/>
          <w:szCs w:val="11"/>
          <w:lang w:eastAsia="ru-RU"/>
        </w:rPr>
        <w:t>п</w:t>
      </w:r>
      <w:proofErr w:type="gramEnd"/>
      <w:r w:rsidRPr="00D916AF">
        <w:rPr>
          <w:rFonts w:ascii="Arial" w:eastAsia="Times New Roman" w:hAnsi="Arial" w:cs="Arial"/>
          <w:color w:val="003300"/>
          <w:sz w:val="11"/>
          <w:szCs w:val="11"/>
          <w:lang w:eastAsia="ru-RU"/>
        </w:rPr>
        <w:t>івріччі).</w:t>
      </w:r>
      <w:r w:rsidRPr="00D916AF">
        <w:rPr>
          <w:rFonts w:ascii="Arial" w:eastAsia="Times New Roman" w:hAnsi="Arial" w:cs="Arial"/>
          <w:color w:val="003300"/>
          <w:sz w:val="11"/>
          <w:szCs w:val="11"/>
          <w:lang w:eastAsia="ru-RU"/>
        </w:rPr>
        <w:br/>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2"/>
        <w:gridCol w:w="6721"/>
        <w:gridCol w:w="862"/>
        <w:gridCol w:w="812"/>
        <w:gridCol w:w="756"/>
      </w:tblGrid>
      <w:tr w:rsidR="00D916AF" w:rsidRPr="00D916AF" w:rsidTr="00D916A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 xml:space="preserve">№ </w:t>
            </w:r>
            <w:proofErr w:type="gramStart"/>
            <w:r w:rsidRPr="00D916AF">
              <w:rPr>
                <w:rFonts w:ascii="Arial" w:eastAsia="Times New Roman" w:hAnsi="Arial" w:cs="Arial"/>
                <w:color w:val="003300"/>
                <w:sz w:val="11"/>
                <w:szCs w:val="11"/>
                <w:lang w:eastAsia="ru-RU"/>
              </w:rPr>
              <w:t>п</w:t>
            </w:r>
            <w:proofErr w:type="gramEnd"/>
            <w:r w:rsidRPr="00D916AF">
              <w:rPr>
                <w:rFonts w:ascii="Arial" w:eastAsia="Times New Roman" w:hAnsi="Arial" w:cs="Arial"/>
                <w:color w:val="003300"/>
                <w:sz w:val="11"/>
                <w:szCs w:val="11"/>
                <w:lang w:eastAsia="ru-RU"/>
              </w:rPr>
              <w:t>/п</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Теми</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Загальна кількість годин</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Теоретичні заняття</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Практичні заняття</w:t>
            </w:r>
          </w:p>
        </w:tc>
      </w:tr>
      <w:tr w:rsidR="00D916AF" w:rsidRPr="00D916AF" w:rsidTr="00D916A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Знайомство з дітьми. Бесіда про декоративні розписи України.</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w:t>
            </w:r>
          </w:p>
        </w:tc>
      </w:tr>
      <w:tr w:rsidR="00D916AF" w:rsidRPr="00D916AF" w:rsidTr="00D916A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І</w:t>
            </w:r>
            <w:r w:rsidRPr="00D916AF">
              <w:rPr>
                <w:rFonts w:ascii="Arial" w:eastAsia="Times New Roman" w:hAnsi="Arial" w:cs="Arial"/>
                <w:b/>
                <w:bCs/>
                <w:color w:val="003300"/>
                <w:sz w:val="11"/>
                <w:szCs w:val="11"/>
                <w:lang w:eastAsia="ru-RU"/>
              </w:rPr>
              <w:t>. Орнамент, композиція і колі</w:t>
            </w:r>
            <w:proofErr w:type="gramStart"/>
            <w:r w:rsidRPr="00D916AF">
              <w:rPr>
                <w:rFonts w:ascii="Arial" w:eastAsia="Times New Roman" w:hAnsi="Arial" w:cs="Arial"/>
                <w:b/>
                <w:bCs/>
                <w:color w:val="003300"/>
                <w:sz w:val="11"/>
                <w:szCs w:val="11"/>
                <w:lang w:eastAsia="ru-RU"/>
              </w:rPr>
              <w:t>р</w:t>
            </w:r>
            <w:proofErr w:type="gramEnd"/>
            <w:r w:rsidRPr="00D916AF">
              <w:rPr>
                <w:rFonts w:ascii="Arial" w:eastAsia="Times New Roman" w:hAnsi="Arial" w:cs="Arial"/>
                <w:b/>
                <w:bCs/>
                <w:color w:val="003300"/>
                <w:sz w:val="11"/>
                <w:szCs w:val="11"/>
                <w:lang w:eastAsia="ru-RU"/>
              </w:rPr>
              <w:t xml:space="preserve"> в розпису.</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Короткі відомості з кольорознавства. Ігри з кольорознавства; змішування кольорів і одержування нових відтінкі</w:t>
            </w:r>
            <w:proofErr w:type="gramStart"/>
            <w:r w:rsidRPr="00D916AF">
              <w:rPr>
                <w:rFonts w:ascii="Arial" w:eastAsia="Times New Roman" w:hAnsi="Arial" w:cs="Arial"/>
                <w:color w:val="003300"/>
                <w:sz w:val="11"/>
                <w:szCs w:val="11"/>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 </w:t>
            </w:r>
          </w:p>
        </w:tc>
      </w:tr>
      <w:tr w:rsidR="00D916AF" w:rsidRPr="00D916AF" w:rsidTr="00D916A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 xml:space="preserve">Короткі відомості про композицію. Ігри по композиції: розташування елементів на </w:t>
            </w:r>
            <w:proofErr w:type="gramStart"/>
            <w:r w:rsidRPr="00D916AF">
              <w:rPr>
                <w:rFonts w:ascii="Arial" w:eastAsia="Times New Roman" w:hAnsi="Arial" w:cs="Arial"/>
                <w:color w:val="003300"/>
                <w:sz w:val="11"/>
                <w:szCs w:val="11"/>
                <w:lang w:eastAsia="ru-RU"/>
              </w:rPr>
              <w:t>р</w:t>
            </w:r>
            <w:proofErr w:type="gramEnd"/>
            <w:r w:rsidRPr="00D916AF">
              <w:rPr>
                <w:rFonts w:ascii="Arial" w:eastAsia="Times New Roman" w:hAnsi="Arial" w:cs="Arial"/>
                <w:color w:val="003300"/>
                <w:sz w:val="11"/>
                <w:szCs w:val="11"/>
                <w:lang w:eastAsia="ru-RU"/>
              </w:rPr>
              <w:t>ізних геометричних формах і силуетах</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4</w:t>
            </w:r>
          </w:p>
        </w:tc>
      </w:tr>
      <w:tr w:rsidR="00D916AF" w:rsidRPr="00D916AF" w:rsidTr="00D916A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b/>
                <w:bCs/>
                <w:color w:val="003300"/>
                <w:sz w:val="11"/>
                <w:szCs w:val="11"/>
                <w:lang w:eastAsia="ru-RU"/>
              </w:rPr>
              <w:t>ІІ. Робота над розписом за петриківськими мотивами</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Бесіда про петриківських майстрів. Кольорове вирішення в їх роботах: звичайні та перехідні мазки</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0,5</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0,5</w:t>
            </w:r>
          </w:p>
        </w:tc>
      </w:tr>
      <w:tr w:rsidR="00D916AF" w:rsidRPr="00D916AF" w:rsidTr="00D916A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Вивчення техніки розпису петриківських майстрів:</w:t>
            </w:r>
          </w:p>
          <w:p w:rsidR="00D916AF" w:rsidRPr="00D916AF" w:rsidRDefault="00D916AF" w:rsidP="00D916AF">
            <w:pPr>
              <w:numPr>
                <w:ilvl w:val="0"/>
                <w:numId w:val="2"/>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 xml:space="preserve">матеріал для роботи та його </w:t>
            </w:r>
            <w:proofErr w:type="gramStart"/>
            <w:r w:rsidRPr="00D916AF">
              <w:rPr>
                <w:rFonts w:ascii="Arial" w:eastAsia="Times New Roman" w:hAnsi="Arial" w:cs="Arial"/>
                <w:color w:val="003300"/>
                <w:sz w:val="11"/>
                <w:szCs w:val="11"/>
                <w:lang w:eastAsia="ru-RU"/>
              </w:rPr>
              <w:t>п</w:t>
            </w:r>
            <w:proofErr w:type="gramEnd"/>
            <w:r w:rsidRPr="00D916AF">
              <w:rPr>
                <w:rFonts w:ascii="Arial" w:eastAsia="Times New Roman" w:hAnsi="Arial" w:cs="Arial"/>
                <w:color w:val="003300"/>
                <w:sz w:val="11"/>
                <w:szCs w:val="11"/>
                <w:lang w:eastAsia="ru-RU"/>
              </w:rPr>
              <w:t>ідготовка;</w:t>
            </w:r>
          </w:p>
          <w:p w:rsidR="00D916AF" w:rsidRPr="00D916AF" w:rsidRDefault="00D916AF" w:rsidP="00D916AF">
            <w:pPr>
              <w:numPr>
                <w:ilvl w:val="0"/>
                <w:numId w:val="2"/>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малювання “зернятка”;</w:t>
            </w:r>
          </w:p>
          <w:p w:rsidR="00D916AF" w:rsidRPr="00D916AF" w:rsidRDefault="00D916AF" w:rsidP="00D916AF">
            <w:pPr>
              <w:numPr>
                <w:ilvl w:val="0"/>
                <w:numId w:val="2"/>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малювання “кривенького зернятка”;</w:t>
            </w:r>
          </w:p>
          <w:p w:rsidR="00D916AF" w:rsidRPr="00D916AF" w:rsidRDefault="00D916AF" w:rsidP="00D916AF">
            <w:pPr>
              <w:numPr>
                <w:ilvl w:val="0"/>
                <w:numId w:val="2"/>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малювання “гребінчика”;</w:t>
            </w:r>
          </w:p>
          <w:p w:rsidR="00D916AF" w:rsidRPr="00D916AF" w:rsidRDefault="00D916AF" w:rsidP="00D916AF">
            <w:pPr>
              <w:numPr>
                <w:ilvl w:val="0"/>
                <w:numId w:val="2"/>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lastRenderedPageBreak/>
              <w:t>малювання “цибульки”;</w:t>
            </w:r>
          </w:p>
          <w:p w:rsidR="00D916AF" w:rsidRPr="00D916AF" w:rsidRDefault="00D916AF" w:rsidP="00D916AF">
            <w:pPr>
              <w:numPr>
                <w:ilvl w:val="0"/>
                <w:numId w:val="2"/>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малювання листя;</w:t>
            </w:r>
          </w:p>
          <w:p w:rsidR="00D916AF" w:rsidRPr="00D916AF" w:rsidRDefault="00D916AF" w:rsidP="00D916AF">
            <w:pPr>
              <w:numPr>
                <w:ilvl w:val="0"/>
                <w:numId w:val="2"/>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малювання ягід;</w:t>
            </w:r>
          </w:p>
          <w:p w:rsidR="00D916AF" w:rsidRPr="00D916AF" w:rsidRDefault="00D916AF" w:rsidP="00D916AF">
            <w:pPr>
              <w:numPr>
                <w:ilvl w:val="0"/>
                <w:numId w:val="2"/>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малювання квітів;</w:t>
            </w:r>
          </w:p>
          <w:p w:rsidR="00D916AF" w:rsidRPr="00D916AF" w:rsidRDefault="00D916AF" w:rsidP="00D916AF">
            <w:pPr>
              <w:numPr>
                <w:ilvl w:val="0"/>
                <w:numId w:val="2"/>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малювання тваринок;</w:t>
            </w:r>
          </w:p>
          <w:p w:rsidR="00D916AF" w:rsidRPr="00D916AF" w:rsidRDefault="00D916AF" w:rsidP="00D916AF">
            <w:pPr>
              <w:numPr>
                <w:ilvl w:val="0"/>
                <w:numId w:val="2"/>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малювання людини.</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12</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2</w:t>
            </w:r>
            <w:r w:rsidRPr="00D916AF">
              <w:rPr>
                <w:rFonts w:ascii="Arial" w:eastAsia="Times New Roman" w:hAnsi="Arial" w:cs="Arial"/>
                <w:color w:val="003300"/>
                <w:sz w:val="11"/>
                <w:szCs w:val="11"/>
                <w:lang w:eastAsia="ru-RU"/>
              </w:rPr>
              <w:br/>
              <w:t>2</w:t>
            </w:r>
          </w:p>
        </w:tc>
      </w:tr>
      <w:tr w:rsidR="00D916AF" w:rsidRPr="00D916AF" w:rsidTr="00D916A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Складання композицій з використанням петриківських мотиві</w:t>
            </w:r>
            <w:proofErr w:type="gramStart"/>
            <w:r w:rsidRPr="00D916AF">
              <w:rPr>
                <w:rFonts w:ascii="Arial" w:eastAsia="Times New Roman" w:hAnsi="Arial" w:cs="Arial"/>
                <w:color w:val="003300"/>
                <w:sz w:val="11"/>
                <w:szCs w:val="11"/>
                <w:lang w:eastAsia="ru-RU"/>
              </w:rPr>
              <w:t>в</w:t>
            </w:r>
            <w:proofErr w:type="gramEnd"/>
            <w:r w:rsidRPr="00D916AF">
              <w:rPr>
                <w:rFonts w:ascii="Arial" w:eastAsia="Times New Roman" w:hAnsi="Arial" w:cs="Arial"/>
                <w:color w:val="003300"/>
                <w:sz w:val="11"/>
                <w:szCs w:val="11"/>
                <w:lang w:eastAsia="ru-RU"/>
              </w:rPr>
              <w:t xml:space="preserve"> та виконання розпису:</w:t>
            </w:r>
          </w:p>
          <w:p w:rsidR="00D916AF" w:rsidRPr="00D916AF" w:rsidRDefault="00D916AF" w:rsidP="00D916AF">
            <w:pPr>
              <w:numPr>
                <w:ilvl w:val="0"/>
                <w:numId w:val="3"/>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поздоровча листівка;</w:t>
            </w:r>
          </w:p>
          <w:p w:rsidR="00D916AF" w:rsidRPr="00D916AF" w:rsidRDefault="00D916AF" w:rsidP="00D916AF">
            <w:pPr>
              <w:numPr>
                <w:ilvl w:val="0"/>
                <w:numId w:val="3"/>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тарілочка;</w:t>
            </w:r>
          </w:p>
          <w:p w:rsidR="00D916AF" w:rsidRPr="00D916AF" w:rsidRDefault="00D916AF" w:rsidP="00D916AF">
            <w:pPr>
              <w:numPr>
                <w:ilvl w:val="0"/>
                <w:numId w:val="3"/>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таця;</w:t>
            </w:r>
          </w:p>
          <w:p w:rsidR="00D916AF" w:rsidRPr="00D916AF" w:rsidRDefault="00D916AF" w:rsidP="00D916AF">
            <w:pPr>
              <w:numPr>
                <w:ilvl w:val="0"/>
                <w:numId w:val="3"/>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скатертина;</w:t>
            </w:r>
          </w:p>
          <w:p w:rsidR="00D916AF" w:rsidRPr="00D916AF" w:rsidRDefault="00D916AF" w:rsidP="00D916AF">
            <w:pPr>
              <w:numPr>
                <w:ilvl w:val="0"/>
                <w:numId w:val="3"/>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 xml:space="preserve">мальованка на </w:t>
            </w:r>
            <w:proofErr w:type="gramStart"/>
            <w:r w:rsidRPr="00D916AF">
              <w:rPr>
                <w:rFonts w:ascii="Arial" w:eastAsia="Times New Roman" w:hAnsi="Arial" w:cs="Arial"/>
                <w:color w:val="003300"/>
                <w:sz w:val="11"/>
                <w:szCs w:val="11"/>
                <w:lang w:eastAsia="ru-RU"/>
              </w:rPr>
              <w:t>ст</w:t>
            </w:r>
            <w:proofErr w:type="gramEnd"/>
            <w:r w:rsidRPr="00D916AF">
              <w:rPr>
                <w:rFonts w:ascii="Arial" w:eastAsia="Times New Roman" w:hAnsi="Arial" w:cs="Arial"/>
                <w:color w:val="003300"/>
                <w:sz w:val="11"/>
                <w:szCs w:val="11"/>
                <w:lang w:eastAsia="ru-RU"/>
              </w:rPr>
              <w:t>іні;</w:t>
            </w:r>
          </w:p>
          <w:p w:rsidR="00D916AF" w:rsidRPr="00D916AF" w:rsidRDefault="00D916AF" w:rsidP="00D916AF">
            <w:pPr>
              <w:numPr>
                <w:ilvl w:val="0"/>
                <w:numId w:val="3"/>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мальованка для печі;</w:t>
            </w:r>
          </w:p>
          <w:p w:rsidR="00D916AF" w:rsidRPr="00D916AF" w:rsidRDefault="00D916AF" w:rsidP="00D916AF">
            <w:pPr>
              <w:numPr>
                <w:ilvl w:val="0"/>
                <w:numId w:val="3"/>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творча робота;</w:t>
            </w:r>
          </w:p>
          <w:p w:rsidR="00D916AF" w:rsidRPr="00D916AF" w:rsidRDefault="00D916AF" w:rsidP="00D916AF">
            <w:pPr>
              <w:numPr>
                <w:ilvl w:val="0"/>
                <w:numId w:val="3"/>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творча робота</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6</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p>
        </w:tc>
      </w:tr>
      <w:tr w:rsidR="00D916AF" w:rsidRPr="00D916AF" w:rsidTr="00D916A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Оформлення робіт для виставки</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1</w:t>
            </w:r>
          </w:p>
        </w:tc>
      </w:tr>
      <w:tr w:rsidR="00D916AF" w:rsidRPr="00D916AF" w:rsidTr="00D916A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 xml:space="preserve">Свято Мистецтв. Ігрова розважальна програма для </w:t>
            </w:r>
            <w:proofErr w:type="gramStart"/>
            <w:r w:rsidRPr="00D916AF">
              <w:rPr>
                <w:rFonts w:ascii="Arial" w:eastAsia="Times New Roman" w:hAnsi="Arial" w:cs="Arial"/>
                <w:color w:val="003300"/>
                <w:sz w:val="11"/>
                <w:szCs w:val="11"/>
                <w:lang w:eastAsia="ru-RU"/>
              </w:rPr>
              <w:t>вс</w:t>
            </w:r>
            <w:proofErr w:type="gramEnd"/>
            <w:r w:rsidRPr="00D916AF">
              <w:rPr>
                <w:rFonts w:ascii="Arial" w:eastAsia="Times New Roman" w:hAnsi="Arial" w:cs="Arial"/>
                <w:color w:val="003300"/>
                <w:sz w:val="11"/>
                <w:szCs w:val="11"/>
                <w:lang w:eastAsia="ru-RU"/>
              </w:rPr>
              <w:t>іх дітей групи, гуртківців та їх батьків</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1</w:t>
            </w:r>
          </w:p>
        </w:tc>
      </w:tr>
      <w:tr w:rsidR="00D916AF" w:rsidRPr="00D916AF" w:rsidTr="00D916A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b/>
                <w:bCs/>
                <w:color w:val="003300"/>
                <w:sz w:val="11"/>
                <w:szCs w:val="11"/>
                <w:lang w:eastAsia="ru-RU"/>
              </w:rPr>
              <w:t>ІІІ. Робота над розписом за яворівськими мотивами</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Бесіда про майстрів з Яворова. Кольорове вирішення в роботах майстрів, елементи розпису та їх розташування в композиції</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0,5</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0,5</w:t>
            </w:r>
          </w:p>
        </w:tc>
      </w:tr>
      <w:tr w:rsidR="00D916AF" w:rsidRPr="00D916AF" w:rsidTr="00D916A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Вивчення техніки розпису яворівських майстрі</w:t>
            </w:r>
            <w:proofErr w:type="gramStart"/>
            <w:r w:rsidRPr="00D916AF">
              <w:rPr>
                <w:rFonts w:ascii="Arial" w:eastAsia="Times New Roman" w:hAnsi="Arial" w:cs="Arial"/>
                <w:color w:val="003300"/>
                <w:sz w:val="11"/>
                <w:szCs w:val="11"/>
                <w:lang w:eastAsia="ru-RU"/>
              </w:rPr>
              <w:t>в</w:t>
            </w:r>
            <w:proofErr w:type="gramEnd"/>
            <w:r w:rsidRPr="00D916AF">
              <w:rPr>
                <w:rFonts w:ascii="Arial" w:eastAsia="Times New Roman" w:hAnsi="Arial" w:cs="Arial"/>
                <w:color w:val="003300"/>
                <w:sz w:val="11"/>
                <w:szCs w:val="11"/>
                <w:lang w:eastAsia="ru-RU"/>
              </w:rPr>
              <w:t>:</w:t>
            </w:r>
          </w:p>
          <w:p w:rsidR="00D916AF" w:rsidRPr="00D916AF" w:rsidRDefault="00D916AF" w:rsidP="00D916AF">
            <w:pPr>
              <w:numPr>
                <w:ilvl w:val="0"/>
                <w:numId w:val="4"/>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геометричні елементи;</w:t>
            </w:r>
          </w:p>
          <w:p w:rsidR="00D916AF" w:rsidRPr="00D916AF" w:rsidRDefault="00D916AF" w:rsidP="00D916AF">
            <w:pPr>
              <w:numPr>
                <w:ilvl w:val="0"/>
                <w:numId w:val="4"/>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рослинні елементи;</w:t>
            </w:r>
          </w:p>
          <w:p w:rsidR="00D916AF" w:rsidRPr="00D916AF" w:rsidRDefault="00D916AF" w:rsidP="00D916AF">
            <w:pPr>
              <w:numPr>
                <w:ilvl w:val="0"/>
                <w:numId w:val="4"/>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розпис скрині;</w:t>
            </w:r>
          </w:p>
          <w:p w:rsidR="00D916AF" w:rsidRPr="00D916AF" w:rsidRDefault="00D916AF" w:rsidP="00D916AF">
            <w:pPr>
              <w:numPr>
                <w:ilvl w:val="0"/>
                <w:numId w:val="4"/>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розпис кришки стола;</w:t>
            </w:r>
          </w:p>
          <w:p w:rsidR="00D916AF" w:rsidRPr="00D916AF" w:rsidRDefault="00D916AF" w:rsidP="00D916AF">
            <w:pPr>
              <w:numPr>
                <w:ilvl w:val="0"/>
                <w:numId w:val="4"/>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розпис шафи;</w:t>
            </w:r>
          </w:p>
          <w:p w:rsidR="00D916AF" w:rsidRPr="00D916AF" w:rsidRDefault="00D916AF" w:rsidP="00D916AF">
            <w:pPr>
              <w:numPr>
                <w:ilvl w:val="0"/>
                <w:numId w:val="4"/>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розпис дитячої іграшки</w:t>
            </w:r>
          </w:p>
          <w:p w:rsidR="00D916AF" w:rsidRPr="00D916AF" w:rsidRDefault="00D916AF" w:rsidP="00D916AF">
            <w:pPr>
              <w:numPr>
                <w:ilvl w:val="0"/>
                <w:numId w:val="4"/>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розпис пташки;</w:t>
            </w:r>
          </w:p>
          <w:p w:rsidR="00D916AF" w:rsidRPr="00D916AF" w:rsidRDefault="00D916AF" w:rsidP="00D916AF">
            <w:pPr>
              <w:numPr>
                <w:ilvl w:val="0"/>
                <w:numId w:val="4"/>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розпис коня</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10</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2</w:t>
            </w:r>
            <w:r w:rsidRPr="00D916AF">
              <w:rPr>
                <w:rFonts w:ascii="Arial" w:eastAsia="Times New Roman" w:hAnsi="Arial" w:cs="Arial"/>
                <w:color w:val="003300"/>
                <w:sz w:val="11"/>
                <w:szCs w:val="11"/>
                <w:lang w:eastAsia="ru-RU"/>
              </w:rPr>
              <w:br/>
              <w:t>2</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w:t>
            </w:r>
            <w:r w:rsidRPr="00D916AF">
              <w:rPr>
                <w:rFonts w:ascii="Arial" w:eastAsia="Times New Roman" w:hAnsi="Arial" w:cs="Arial"/>
                <w:color w:val="003300"/>
                <w:sz w:val="11"/>
                <w:szCs w:val="11"/>
                <w:lang w:eastAsia="ru-RU"/>
              </w:rPr>
              <w:br/>
              <w:t>-</w:t>
            </w:r>
            <w:r w:rsidRPr="00D916AF">
              <w:rPr>
                <w:rFonts w:ascii="Arial" w:eastAsia="Times New Roman" w:hAnsi="Arial" w:cs="Arial"/>
                <w:color w:val="003300"/>
                <w:sz w:val="11"/>
                <w:szCs w:val="11"/>
                <w:lang w:eastAsia="ru-RU"/>
              </w:rPr>
              <w:br/>
              <w:t>-</w:t>
            </w:r>
            <w:r w:rsidRPr="00D916AF">
              <w:rPr>
                <w:rFonts w:ascii="Arial" w:eastAsia="Times New Roman" w:hAnsi="Arial" w:cs="Arial"/>
                <w:color w:val="003300"/>
                <w:sz w:val="11"/>
                <w:szCs w:val="11"/>
                <w:lang w:eastAsia="ru-RU"/>
              </w:rPr>
              <w:br/>
              <w:t>-</w:t>
            </w:r>
            <w:r w:rsidRPr="00D916AF">
              <w:rPr>
                <w:rFonts w:ascii="Arial" w:eastAsia="Times New Roman" w:hAnsi="Arial" w:cs="Arial"/>
                <w:color w:val="003300"/>
                <w:sz w:val="11"/>
                <w:szCs w:val="11"/>
                <w:lang w:eastAsia="ru-RU"/>
              </w:rPr>
              <w:br/>
              <w:t>-</w:t>
            </w:r>
            <w:r w:rsidRPr="00D916AF">
              <w:rPr>
                <w:rFonts w:ascii="Arial" w:eastAsia="Times New Roman" w:hAnsi="Arial" w:cs="Arial"/>
                <w:color w:val="003300"/>
                <w:sz w:val="11"/>
                <w:szCs w:val="11"/>
                <w:lang w:eastAsia="ru-RU"/>
              </w:rPr>
              <w:br/>
              <w:t>-</w:t>
            </w:r>
            <w:r w:rsidRPr="00D916AF">
              <w:rPr>
                <w:rFonts w:ascii="Arial" w:eastAsia="Times New Roman" w:hAnsi="Arial" w:cs="Arial"/>
                <w:color w:val="003300"/>
                <w:sz w:val="11"/>
                <w:szCs w:val="11"/>
                <w:lang w:eastAsia="ru-RU"/>
              </w:rPr>
              <w:br/>
              <w:t>-</w:t>
            </w:r>
            <w:r w:rsidRPr="00D916AF">
              <w:rPr>
                <w:rFonts w:ascii="Arial" w:eastAsia="Times New Roman" w:hAnsi="Arial" w:cs="Arial"/>
                <w:color w:val="003300"/>
                <w:sz w:val="11"/>
                <w:szCs w:val="11"/>
                <w:lang w:eastAsia="ru-RU"/>
              </w:rPr>
              <w:br/>
              <w:t>-</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10</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2</w:t>
            </w:r>
            <w:r w:rsidRPr="00D916AF">
              <w:rPr>
                <w:rFonts w:ascii="Arial" w:eastAsia="Times New Roman" w:hAnsi="Arial" w:cs="Arial"/>
                <w:color w:val="003300"/>
                <w:sz w:val="11"/>
                <w:szCs w:val="11"/>
                <w:lang w:eastAsia="ru-RU"/>
              </w:rPr>
              <w:br/>
              <w:t>2</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p>
        </w:tc>
      </w:tr>
      <w:tr w:rsidR="00D916AF" w:rsidRPr="00D916AF" w:rsidTr="00D916A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Складання композицій з використанням яворівських мотиві</w:t>
            </w:r>
            <w:proofErr w:type="gramStart"/>
            <w:r w:rsidRPr="00D916AF">
              <w:rPr>
                <w:rFonts w:ascii="Arial" w:eastAsia="Times New Roman" w:hAnsi="Arial" w:cs="Arial"/>
                <w:color w:val="003300"/>
                <w:sz w:val="11"/>
                <w:szCs w:val="11"/>
                <w:lang w:eastAsia="ru-RU"/>
              </w:rPr>
              <w:t>в</w:t>
            </w:r>
            <w:proofErr w:type="gramEnd"/>
            <w:r w:rsidRPr="00D916AF">
              <w:rPr>
                <w:rFonts w:ascii="Arial" w:eastAsia="Times New Roman" w:hAnsi="Arial" w:cs="Arial"/>
                <w:color w:val="003300"/>
                <w:sz w:val="11"/>
                <w:szCs w:val="11"/>
                <w:lang w:eastAsia="ru-RU"/>
              </w:rPr>
              <w:t xml:space="preserve"> та виконання розписів:</w:t>
            </w:r>
          </w:p>
          <w:p w:rsidR="00D916AF" w:rsidRPr="00D916AF" w:rsidRDefault="00D916AF" w:rsidP="00D916AF">
            <w:pPr>
              <w:numPr>
                <w:ilvl w:val="0"/>
                <w:numId w:val="5"/>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на смузі;</w:t>
            </w:r>
          </w:p>
          <w:p w:rsidR="00D916AF" w:rsidRPr="00D916AF" w:rsidRDefault="00D916AF" w:rsidP="00D916AF">
            <w:pPr>
              <w:numPr>
                <w:ilvl w:val="0"/>
                <w:numId w:val="5"/>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на прямокутнику;</w:t>
            </w:r>
          </w:p>
          <w:p w:rsidR="00D916AF" w:rsidRPr="00D916AF" w:rsidRDefault="00D916AF" w:rsidP="00D916AF">
            <w:pPr>
              <w:numPr>
                <w:ilvl w:val="0"/>
                <w:numId w:val="5"/>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на квадраті;</w:t>
            </w:r>
          </w:p>
          <w:p w:rsidR="00D916AF" w:rsidRPr="00D916AF" w:rsidRDefault="00D916AF" w:rsidP="00D916AF">
            <w:pPr>
              <w:numPr>
                <w:ilvl w:val="0"/>
                <w:numId w:val="5"/>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на трикутнику;</w:t>
            </w:r>
          </w:p>
          <w:p w:rsidR="00D916AF" w:rsidRPr="00D916AF" w:rsidRDefault="00D916AF" w:rsidP="00D916AF">
            <w:pPr>
              <w:numPr>
                <w:ilvl w:val="0"/>
                <w:numId w:val="5"/>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на шестикутнику;</w:t>
            </w:r>
          </w:p>
          <w:p w:rsidR="00D916AF" w:rsidRPr="00D916AF" w:rsidRDefault="00D916AF" w:rsidP="00D916AF">
            <w:pPr>
              <w:numPr>
                <w:ilvl w:val="0"/>
                <w:numId w:val="5"/>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на ромбі;</w:t>
            </w:r>
          </w:p>
          <w:p w:rsidR="00D916AF" w:rsidRPr="00D916AF" w:rsidRDefault="00D916AF" w:rsidP="00D916AF">
            <w:pPr>
              <w:numPr>
                <w:ilvl w:val="0"/>
                <w:numId w:val="5"/>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на крузі;</w:t>
            </w:r>
          </w:p>
          <w:p w:rsidR="00D916AF" w:rsidRPr="00D916AF" w:rsidRDefault="00D916AF" w:rsidP="00D916AF">
            <w:pPr>
              <w:numPr>
                <w:ilvl w:val="0"/>
                <w:numId w:val="5"/>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на овалі;</w:t>
            </w:r>
          </w:p>
          <w:p w:rsidR="00D916AF" w:rsidRPr="00D916AF" w:rsidRDefault="00D916AF" w:rsidP="00D916AF">
            <w:pPr>
              <w:numPr>
                <w:ilvl w:val="0"/>
                <w:numId w:val="5"/>
              </w:numPr>
              <w:spacing w:before="100" w:beforeAutospacing="1" w:after="100" w:afterAutospacing="1"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 xml:space="preserve">на </w:t>
            </w:r>
            <w:proofErr w:type="gramStart"/>
            <w:r w:rsidRPr="00D916AF">
              <w:rPr>
                <w:rFonts w:ascii="Arial" w:eastAsia="Times New Roman" w:hAnsi="Arial" w:cs="Arial"/>
                <w:color w:val="003300"/>
                <w:sz w:val="11"/>
                <w:szCs w:val="11"/>
                <w:lang w:eastAsia="ru-RU"/>
              </w:rPr>
              <w:t>овоїд</w:t>
            </w:r>
            <w:proofErr w:type="gramEnd"/>
            <w:r w:rsidRPr="00D916AF">
              <w:rPr>
                <w:rFonts w:ascii="Arial" w:eastAsia="Times New Roman" w:hAnsi="Arial" w:cs="Arial"/>
                <w:color w:val="003300"/>
                <w:sz w:val="11"/>
                <w:szCs w:val="11"/>
                <w:lang w:eastAsia="ru-RU"/>
              </w:rPr>
              <w:t>і</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9</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w:t>
            </w:r>
            <w:r w:rsidRPr="00D916AF">
              <w:rPr>
                <w:rFonts w:ascii="Arial" w:eastAsia="Times New Roman" w:hAnsi="Arial" w:cs="Arial"/>
                <w:color w:val="003300"/>
                <w:sz w:val="11"/>
                <w:szCs w:val="11"/>
                <w:lang w:eastAsia="ru-RU"/>
              </w:rPr>
              <w:br/>
              <w:t>-</w:t>
            </w:r>
            <w:r w:rsidRPr="00D916AF">
              <w:rPr>
                <w:rFonts w:ascii="Arial" w:eastAsia="Times New Roman" w:hAnsi="Arial" w:cs="Arial"/>
                <w:color w:val="003300"/>
                <w:sz w:val="11"/>
                <w:szCs w:val="11"/>
                <w:lang w:eastAsia="ru-RU"/>
              </w:rPr>
              <w:br/>
              <w:t>-</w:t>
            </w:r>
            <w:r w:rsidRPr="00D916AF">
              <w:rPr>
                <w:rFonts w:ascii="Arial" w:eastAsia="Times New Roman" w:hAnsi="Arial" w:cs="Arial"/>
                <w:color w:val="003300"/>
                <w:sz w:val="11"/>
                <w:szCs w:val="11"/>
                <w:lang w:eastAsia="ru-RU"/>
              </w:rPr>
              <w:br/>
              <w:t>-</w:t>
            </w:r>
            <w:r w:rsidRPr="00D916AF">
              <w:rPr>
                <w:rFonts w:ascii="Arial" w:eastAsia="Times New Roman" w:hAnsi="Arial" w:cs="Arial"/>
                <w:color w:val="003300"/>
                <w:sz w:val="11"/>
                <w:szCs w:val="11"/>
                <w:lang w:eastAsia="ru-RU"/>
              </w:rPr>
              <w:br/>
              <w:t>-</w:t>
            </w:r>
            <w:r w:rsidRPr="00D916AF">
              <w:rPr>
                <w:rFonts w:ascii="Arial" w:eastAsia="Times New Roman" w:hAnsi="Arial" w:cs="Arial"/>
                <w:color w:val="003300"/>
                <w:sz w:val="11"/>
                <w:szCs w:val="11"/>
                <w:lang w:eastAsia="ru-RU"/>
              </w:rPr>
              <w:br/>
              <w:t>-</w:t>
            </w:r>
            <w:r w:rsidRPr="00D916AF">
              <w:rPr>
                <w:rFonts w:ascii="Arial" w:eastAsia="Times New Roman" w:hAnsi="Arial" w:cs="Arial"/>
                <w:color w:val="003300"/>
                <w:sz w:val="11"/>
                <w:szCs w:val="11"/>
                <w:lang w:eastAsia="ru-RU"/>
              </w:rPr>
              <w:br/>
              <w:t>-</w:t>
            </w:r>
            <w:r w:rsidRPr="00D916AF">
              <w:rPr>
                <w:rFonts w:ascii="Arial" w:eastAsia="Times New Roman" w:hAnsi="Arial" w:cs="Arial"/>
                <w:color w:val="003300"/>
                <w:sz w:val="11"/>
                <w:szCs w:val="11"/>
                <w:lang w:eastAsia="ru-RU"/>
              </w:rPr>
              <w:br/>
              <w:t>-</w:t>
            </w:r>
            <w:r w:rsidRPr="00D916AF">
              <w:rPr>
                <w:rFonts w:ascii="Arial" w:eastAsia="Times New Roman" w:hAnsi="Arial" w:cs="Arial"/>
                <w:color w:val="003300"/>
                <w:sz w:val="11"/>
                <w:szCs w:val="11"/>
                <w:lang w:eastAsia="ru-RU"/>
              </w:rPr>
              <w:br/>
              <w:t>-</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9</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r w:rsidRPr="00D916AF">
              <w:rPr>
                <w:rFonts w:ascii="Arial" w:eastAsia="Times New Roman" w:hAnsi="Arial" w:cs="Arial"/>
                <w:color w:val="003300"/>
                <w:sz w:val="11"/>
                <w:szCs w:val="11"/>
                <w:lang w:eastAsia="ru-RU"/>
              </w:rPr>
              <w:br/>
              <w:t>1</w:t>
            </w:r>
          </w:p>
        </w:tc>
      </w:tr>
      <w:tr w:rsidR="00D916AF" w:rsidRPr="00D916AF" w:rsidTr="00D916A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Творчі роботи за задумом дітей</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6</w:t>
            </w:r>
          </w:p>
        </w:tc>
      </w:tr>
      <w:tr w:rsidR="00D916AF" w:rsidRPr="00D916AF" w:rsidTr="00D916A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Оформлення робіт для виставки</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1</w:t>
            </w:r>
          </w:p>
        </w:tc>
      </w:tr>
      <w:tr w:rsidR="00D916AF" w:rsidRPr="00D916AF" w:rsidTr="00D916AF">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 xml:space="preserve">Свято Мистецтв. Ігрова розважальна програма для дитячого садка за участю </w:t>
            </w:r>
            <w:proofErr w:type="gramStart"/>
            <w:r w:rsidRPr="00D916AF">
              <w:rPr>
                <w:rFonts w:ascii="Arial" w:eastAsia="Times New Roman" w:hAnsi="Arial" w:cs="Arial"/>
                <w:color w:val="003300"/>
                <w:sz w:val="11"/>
                <w:szCs w:val="11"/>
                <w:lang w:eastAsia="ru-RU"/>
              </w:rPr>
              <w:t>вс</w:t>
            </w:r>
            <w:proofErr w:type="gramEnd"/>
            <w:r w:rsidRPr="00D916AF">
              <w:rPr>
                <w:rFonts w:ascii="Arial" w:eastAsia="Times New Roman" w:hAnsi="Arial" w:cs="Arial"/>
                <w:color w:val="003300"/>
                <w:sz w:val="11"/>
                <w:szCs w:val="11"/>
                <w:lang w:eastAsia="ru-RU"/>
              </w:rPr>
              <w:t xml:space="preserve">іх гуртківців та їх керівників: виставка творчих робіт, яка присвячена Дню захисту дітей. Нагородження призами кращих гуртківців та заохочувальними подарунками </w:t>
            </w:r>
            <w:proofErr w:type="gramStart"/>
            <w:r w:rsidRPr="00D916AF">
              <w:rPr>
                <w:rFonts w:ascii="Arial" w:eastAsia="Times New Roman" w:hAnsi="Arial" w:cs="Arial"/>
                <w:color w:val="003300"/>
                <w:sz w:val="11"/>
                <w:szCs w:val="11"/>
                <w:lang w:eastAsia="ru-RU"/>
              </w:rPr>
              <w:t>вс</w:t>
            </w:r>
            <w:proofErr w:type="gramEnd"/>
            <w:r w:rsidRPr="00D916AF">
              <w:rPr>
                <w:rFonts w:ascii="Arial" w:eastAsia="Times New Roman" w:hAnsi="Arial" w:cs="Arial"/>
                <w:color w:val="003300"/>
                <w:sz w:val="11"/>
                <w:szCs w:val="11"/>
                <w:lang w:eastAsia="ru-RU"/>
              </w:rPr>
              <w:t>іх, хто займався в гуртку</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t>1,5</w:t>
            </w:r>
          </w:p>
        </w:tc>
      </w:tr>
    </w:tbl>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br/>
        <w:t> </w:t>
      </w:r>
      <w:r w:rsidRPr="00D916AF">
        <w:rPr>
          <w:rFonts w:ascii="Arial" w:eastAsia="Times New Roman" w:hAnsi="Arial" w:cs="Arial"/>
          <w:color w:val="003300"/>
          <w:sz w:val="11"/>
          <w:szCs w:val="11"/>
          <w:lang w:eastAsia="ru-RU"/>
        </w:rPr>
        <w:br/>
        <w:t>Цей орієнтовний план може використовуватися кожним керівником гуртка у відповідності з умовами, в яких він працю</w:t>
      </w:r>
      <w:proofErr w:type="gramStart"/>
      <w:r w:rsidRPr="00D916AF">
        <w:rPr>
          <w:rFonts w:ascii="Arial" w:eastAsia="Times New Roman" w:hAnsi="Arial" w:cs="Arial"/>
          <w:color w:val="003300"/>
          <w:sz w:val="11"/>
          <w:szCs w:val="11"/>
          <w:lang w:eastAsia="ru-RU"/>
        </w:rPr>
        <w:t>є.</w:t>
      </w:r>
      <w:proofErr w:type="gramEnd"/>
      <w:r w:rsidRPr="00D916AF">
        <w:rPr>
          <w:rFonts w:ascii="Arial" w:eastAsia="Times New Roman" w:hAnsi="Arial" w:cs="Arial"/>
          <w:color w:val="003300"/>
          <w:sz w:val="11"/>
          <w:szCs w:val="11"/>
          <w:lang w:eastAsia="ru-RU"/>
        </w:rPr>
        <w:t xml:space="preserve"> Більшість годин відводиться на практичну роботу. Теми, які включені в план, можуть бути замінені в залежності від можливостей і здібностей дітей. Наприклад, четвертий розділ програми пропонує вибі</w:t>
      </w:r>
      <w:proofErr w:type="gramStart"/>
      <w:r w:rsidRPr="00D916AF">
        <w:rPr>
          <w:rFonts w:ascii="Arial" w:eastAsia="Times New Roman" w:hAnsi="Arial" w:cs="Arial"/>
          <w:color w:val="003300"/>
          <w:sz w:val="11"/>
          <w:szCs w:val="11"/>
          <w:lang w:eastAsia="ru-RU"/>
        </w:rPr>
        <w:t>р</w:t>
      </w:r>
      <w:proofErr w:type="gramEnd"/>
      <w:r w:rsidRPr="00D916AF">
        <w:rPr>
          <w:rFonts w:ascii="Arial" w:eastAsia="Times New Roman" w:hAnsi="Arial" w:cs="Arial"/>
          <w:color w:val="003300"/>
          <w:sz w:val="11"/>
          <w:szCs w:val="11"/>
          <w:lang w:eastAsia="ru-RU"/>
        </w:rPr>
        <w:t xml:space="preserve"> теми для роботи над розписом, де гуртківці у відповідності із власним бажанням розробляють композицію і беруть за основу петриківські або яворівські мотиви. Цей розділ програми є заключним етапом роботи гуртка, де діти вже самостійно вирішують завдання, використовуючи знання, уміння та навички, які </w:t>
      </w:r>
      <w:proofErr w:type="gramStart"/>
      <w:r w:rsidRPr="00D916AF">
        <w:rPr>
          <w:rFonts w:ascii="Arial" w:eastAsia="Times New Roman" w:hAnsi="Arial" w:cs="Arial"/>
          <w:color w:val="003300"/>
          <w:sz w:val="11"/>
          <w:szCs w:val="11"/>
          <w:lang w:eastAsia="ru-RU"/>
        </w:rPr>
        <w:t>вони</w:t>
      </w:r>
      <w:proofErr w:type="gramEnd"/>
      <w:r w:rsidRPr="00D916AF">
        <w:rPr>
          <w:rFonts w:ascii="Arial" w:eastAsia="Times New Roman" w:hAnsi="Arial" w:cs="Arial"/>
          <w:color w:val="003300"/>
          <w:sz w:val="11"/>
          <w:szCs w:val="11"/>
          <w:lang w:eastAsia="ru-RU"/>
        </w:rPr>
        <w:t xml:space="preserve"> одержали на попередніх заняттях. Але беручи до уваги національні особливості окремих регіонів нашої країни, в програму по цьому розділу можуть </w:t>
      </w:r>
      <w:proofErr w:type="gramStart"/>
      <w:r w:rsidRPr="00D916AF">
        <w:rPr>
          <w:rFonts w:ascii="Arial" w:eastAsia="Times New Roman" w:hAnsi="Arial" w:cs="Arial"/>
          <w:color w:val="003300"/>
          <w:sz w:val="11"/>
          <w:szCs w:val="11"/>
          <w:lang w:eastAsia="ru-RU"/>
        </w:rPr>
        <w:t>бути</w:t>
      </w:r>
      <w:proofErr w:type="gramEnd"/>
      <w:r w:rsidRPr="00D916AF">
        <w:rPr>
          <w:rFonts w:ascii="Arial" w:eastAsia="Times New Roman" w:hAnsi="Arial" w:cs="Arial"/>
          <w:color w:val="003300"/>
          <w:sz w:val="11"/>
          <w:szCs w:val="11"/>
          <w:lang w:eastAsia="ru-RU"/>
        </w:rPr>
        <w:t xml:space="preserve"> внесені деякі зміни, а весь розділ замінюється роботою над вільною композицією, але вже з урахуванням характеру орнаменту кожного конкретного регіону. Враховуючи загальний </w:t>
      </w:r>
      <w:proofErr w:type="gramStart"/>
      <w:r w:rsidRPr="00D916AF">
        <w:rPr>
          <w:rFonts w:ascii="Arial" w:eastAsia="Times New Roman" w:hAnsi="Arial" w:cs="Arial"/>
          <w:color w:val="003300"/>
          <w:sz w:val="11"/>
          <w:szCs w:val="11"/>
          <w:lang w:eastAsia="ru-RU"/>
        </w:rPr>
        <w:t>р</w:t>
      </w:r>
      <w:proofErr w:type="gramEnd"/>
      <w:r w:rsidRPr="00D916AF">
        <w:rPr>
          <w:rFonts w:ascii="Arial" w:eastAsia="Times New Roman" w:hAnsi="Arial" w:cs="Arial"/>
          <w:color w:val="003300"/>
          <w:sz w:val="11"/>
          <w:szCs w:val="11"/>
          <w:lang w:eastAsia="ru-RU"/>
        </w:rPr>
        <w:t>івень гуртківців і їх творчу активність, керівник гуртка може замінити роботу на даному етапі іншою, близькою за змістом.</w:t>
      </w:r>
      <w:r w:rsidRPr="00D916AF">
        <w:rPr>
          <w:rFonts w:ascii="Arial" w:eastAsia="Times New Roman" w:hAnsi="Arial" w:cs="Arial"/>
          <w:color w:val="003300"/>
          <w:sz w:val="11"/>
          <w:szCs w:val="11"/>
          <w:lang w:eastAsia="ru-RU"/>
        </w:rPr>
        <w:br/>
        <w:t> </w:t>
      </w:r>
    </w:p>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b/>
          <w:bCs/>
          <w:color w:val="003300"/>
          <w:sz w:val="11"/>
          <w:szCs w:val="11"/>
          <w:lang w:eastAsia="ru-RU"/>
        </w:rPr>
        <w:br/>
        <w:t>Навчально - матеріальне забезпечення</w:t>
      </w:r>
    </w:p>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br/>
        <w:t xml:space="preserve">Для роботи гуртка декоративного розпису необхідні слідуючи основні матеріали та обладнання: фарби гуаш, темпера та акварель, пензлі, </w:t>
      </w:r>
      <w:proofErr w:type="gramStart"/>
      <w:r w:rsidRPr="00D916AF">
        <w:rPr>
          <w:rFonts w:ascii="Arial" w:eastAsia="Times New Roman" w:hAnsi="Arial" w:cs="Arial"/>
          <w:color w:val="003300"/>
          <w:sz w:val="11"/>
          <w:szCs w:val="11"/>
          <w:lang w:eastAsia="ru-RU"/>
        </w:rPr>
        <w:t>п</w:t>
      </w:r>
      <w:proofErr w:type="gramEnd"/>
      <w:r w:rsidRPr="00D916AF">
        <w:rPr>
          <w:rFonts w:ascii="Arial" w:eastAsia="Times New Roman" w:hAnsi="Arial" w:cs="Arial"/>
          <w:color w:val="003300"/>
          <w:sz w:val="11"/>
          <w:szCs w:val="11"/>
          <w:lang w:eastAsia="ru-RU"/>
        </w:rPr>
        <w:t>ідставки під пензлі, серветки, ганчірки, клейонки, баночки для води, палітри, патички, трісочки, засушені квіти, листя, картинки квітів, листя, ілюстрації до казок, картинки пташок, тварин, людей (які зображені спрощено, декоративно), мольберти, вироби декоративно - прикладного мистецтва.</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Фарби для розпису потрібно мати в достатній кількості: одного набору гуаші або одного набору основних кольорів темпери достатньо. Для ескізів можна використовувати акварельні фарби. Кожен гуртківець повинен мати свої фарби. Ця умова обов'язкова, тому що, маючи на кожному столі набі</w:t>
      </w:r>
      <w:proofErr w:type="gramStart"/>
      <w:r w:rsidRPr="00D916AF">
        <w:rPr>
          <w:rFonts w:ascii="Arial" w:eastAsia="Times New Roman" w:hAnsi="Arial" w:cs="Arial"/>
          <w:color w:val="003300"/>
          <w:sz w:val="11"/>
          <w:szCs w:val="11"/>
          <w:lang w:eastAsia="ru-RU"/>
        </w:rPr>
        <w:t>р</w:t>
      </w:r>
      <w:proofErr w:type="gramEnd"/>
      <w:r w:rsidRPr="00D916AF">
        <w:rPr>
          <w:rFonts w:ascii="Arial" w:eastAsia="Times New Roman" w:hAnsi="Arial" w:cs="Arial"/>
          <w:color w:val="003300"/>
          <w:sz w:val="11"/>
          <w:szCs w:val="11"/>
          <w:lang w:eastAsia="ru-RU"/>
        </w:rPr>
        <w:t xml:space="preserve"> фарб, діти не будуть відволікатися на пошуки необхідної фарби. Вибі</w:t>
      </w:r>
      <w:proofErr w:type="gramStart"/>
      <w:r w:rsidRPr="00D916AF">
        <w:rPr>
          <w:rFonts w:ascii="Arial" w:eastAsia="Times New Roman" w:hAnsi="Arial" w:cs="Arial"/>
          <w:color w:val="003300"/>
          <w:sz w:val="11"/>
          <w:szCs w:val="11"/>
          <w:lang w:eastAsia="ru-RU"/>
        </w:rPr>
        <w:t>р</w:t>
      </w:r>
      <w:proofErr w:type="gramEnd"/>
      <w:r w:rsidRPr="00D916AF">
        <w:rPr>
          <w:rFonts w:ascii="Arial" w:eastAsia="Times New Roman" w:hAnsi="Arial" w:cs="Arial"/>
          <w:color w:val="003300"/>
          <w:sz w:val="11"/>
          <w:szCs w:val="11"/>
          <w:lang w:eastAsia="ru-RU"/>
        </w:rPr>
        <w:t xml:space="preserve"> пензля залежить від виду розпису. Краще придбати круглі пензлики з білки або колонка, можна зробити саморобні котячі. Пензлі мають бути обов'язково високоякісні, бо працюючи неякісними пензлями важко буде отримати високі результати в праці. Пензлі і фарби повинні знаходитися на кожному робочому столі. Дітям необхідно мати набі</w:t>
      </w:r>
      <w:proofErr w:type="gramStart"/>
      <w:r w:rsidRPr="00D916AF">
        <w:rPr>
          <w:rFonts w:ascii="Arial" w:eastAsia="Times New Roman" w:hAnsi="Arial" w:cs="Arial"/>
          <w:color w:val="003300"/>
          <w:sz w:val="11"/>
          <w:szCs w:val="11"/>
          <w:lang w:eastAsia="ru-RU"/>
        </w:rPr>
        <w:t>р</w:t>
      </w:r>
      <w:proofErr w:type="gramEnd"/>
      <w:r w:rsidRPr="00D916AF">
        <w:rPr>
          <w:rFonts w:ascii="Arial" w:eastAsia="Times New Roman" w:hAnsi="Arial" w:cs="Arial"/>
          <w:color w:val="003300"/>
          <w:sz w:val="11"/>
          <w:szCs w:val="11"/>
          <w:lang w:eastAsia="ru-RU"/>
        </w:rPr>
        <w:t xml:space="preserve"> з трьох пензлів розміром №№ 10-8, №№ 6 - 4, №№ 3 - 1.</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Для роботи ще необхідно мати альбоми та кальку для копіювання малюнків.</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lastRenderedPageBreak/>
        <w:t xml:space="preserve">Керівнику гуртка слід приготувати для роботи зразки виробів народних умільців, діапозитиви, фото, картинки, власні роботи, кольорові слайди, альбоми робіт народних майстрів України та інших країн </w:t>
      </w:r>
      <w:proofErr w:type="gramStart"/>
      <w:r w:rsidRPr="00D916AF">
        <w:rPr>
          <w:rFonts w:ascii="Arial" w:eastAsia="Times New Roman" w:hAnsi="Arial" w:cs="Arial"/>
          <w:color w:val="003300"/>
          <w:sz w:val="11"/>
          <w:szCs w:val="11"/>
          <w:lang w:eastAsia="ru-RU"/>
        </w:rPr>
        <w:t>св</w:t>
      </w:r>
      <w:proofErr w:type="gramEnd"/>
      <w:r w:rsidRPr="00D916AF">
        <w:rPr>
          <w:rFonts w:ascii="Arial" w:eastAsia="Times New Roman" w:hAnsi="Arial" w:cs="Arial"/>
          <w:color w:val="003300"/>
          <w:sz w:val="11"/>
          <w:szCs w:val="11"/>
          <w:lang w:eastAsia="ru-RU"/>
        </w:rPr>
        <w:t>іту.</w:t>
      </w:r>
      <w:r w:rsidRPr="00D916AF">
        <w:rPr>
          <w:rFonts w:ascii="Arial" w:eastAsia="Times New Roman" w:hAnsi="Arial" w:cs="Arial"/>
          <w:color w:val="003300"/>
          <w:sz w:val="11"/>
          <w:szCs w:val="11"/>
          <w:lang w:eastAsia="ru-RU"/>
        </w:rPr>
        <w:br/>
        <w:t> </w:t>
      </w:r>
    </w:p>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b/>
          <w:bCs/>
          <w:color w:val="003300"/>
          <w:sz w:val="11"/>
          <w:szCs w:val="11"/>
          <w:lang w:eastAsia="ru-RU"/>
        </w:rPr>
        <w:br/>
        <w:t>Загальні методичні рекомендації щодо проведення занять гуртка</w:t>
      </w:r>
    </w:p>
    <w:p w:rsidR="00D916AF" w:rsidRPr="00D916AF" w:rsidRDefault="00D916AF" w:rsidP="00D916AF">
      <w:pPr>
        <w:spacing w:after="0" w:line="240" w:lineRule="auto"/>
        <w:rPr>
          <w:rFonts w:ascii="Arial" w:eastAsia="Times New Roman" w:hAnsi="Arial" w:cs="Arial"/>
          <w:color w:val="003300"/>
          <w:sz w:val="11"/>
          <w:szCs w:val="11"/>
          <w:lang w:eastAsia="ru-RU"/>
        </w:rPr>
      </w:pPr>
      <w:r w:rsidRPr="00D916AF">
        <w:rPr>
          <w:rFonts w:ascii="Arial" w:eastAsia="Times New Roman" w:hAnsi="Arial" w:cs="Arial"/>
          <w:color w:val="003300"/>
          <w:sz w:val="11"/>
          <w:szCs w:val="11"/>
          <w:lang w:eastAsia="ru-RU"/>
        </w:rPr>
        <w:br/>
        <w:t xml:space="preserve">В залежності від поставлених завдань керівник гуртка на заняттях використовує </w:t>
      </w:r>
      <w:proofErr w:type="gramStart"/>
      <w:r w:rsidRPr="00D916AF">
        <w:rPr>
          <w:rFonts w:ascii="Arial" w:eastAsia="Times New Roman" w:hAnsi="Arial" w:cs="Arial"/>
          <w:color w:val="003300"/>
          <w:sz w:val="11"/>
          <w:szCs w:val="11"/>
          <w:lang w:eastAsia="ru-RU"/>
        </w:rPr>
        <w:t>р</w:t>
      </w:r>
      <w:proofErr w:type="gramEnd"/>
      <w:r w:rsidRPr="00D916AF">
        <w:rPr>
          <w:rFonts w:ascii="Arial" w:eastAsia="Times New Roman" w:hAnsi="Arial" w:cs="Arial"/>
          <w:color w:val="003300"/>
          <w:sz w:val="11"/>
          <w:szCs w:val="11"/>
          <w:lang w:eastAsia="ru-RU"/>
        </w:rPr>
        <w:t>ізноманітні методи навчання (інформаційно - рецептивні, евристичний, дослідницький, репродуктивний), частіше всього поєднуючи їх.</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 xml:space="preserve">Кожне заняття за темою програми, як правило, включає теоретичну частину (яка проводиться в цікавій ігровій формі) і практичне виконання завдання. Теоретичні відомості - це пояснення нового матеріалу, інформація </w:t>
      </w:r>
      <w:proofErr w:type="gramStart"/>
      <w:r w:rsidRPr="00D916AF">
        <w:rPr>
          <w:rFonts w:ascii="Arial" w:eastAsia="Times New Roman" w:hAnsi="Arial" w:cs="Arial"/>
          <w:color w:val="003300"/>
          <w:sz w:val="11"/>
          <w:szCs w:val="11"/>
          <w:lang w:eastAsia="ru-RU"/>
        </w:rPr>
        <w:t>п</w:t>
      </w:r>
      <w:proofErr w:type="gramEnd"/>
      <w:r w:rsidRPr="00D916AF">
        <w:rPr>
          <w:rFonts w:ascii="Arial" w:eastAsia="Times New Roman" w:hAnsi="Arial" w:cs="Arial"/>
          <w:color w:val="003300"/>
          <w:sz w:val="11"/>
          <w:szCs w:val="11"/>
          <w:lang w:eastAsia="ru-RU"/>
        </w:rPr>
        <w:t>ізнавального характеру про види декоративно - прикладного мистецтва, народні промисли, про життя і працю відомих народних майстрів розпису.</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Основне місце на заняттях відводиться практичним роботам, які включають виконання графічних замальовок в альбомі (</w:t>
      </w:r>
      <w:proofErr w:type="gramStart"/>
      <w:r w:rsidRPr="00D916AF">
        <w:rPr>
          <w:rFonts w:ascii="Arial" w:eastAsia="Times New Roman" w:hAnsi="Arial" w:cs="Arial"/>
          <w:color w:val="003300"/>
          <w:sz w:val="11"/>
          <w:szCs w:val="11"/>
          <w:lang w:eastAsia="ru-RU"/>
        </w:rPr>
        <w:t>р</w:t>
      </w:r>
      <w:proofErr w:type="gramEnd"/>
      <w:r w:rsidRPr="00D916AF">
        <w:rPr>
          <w:rFonts w:ascii="Arial" w:eastAsia="Times New Roman" w:hAnsi="Arial" w:cs="Arial"/>
          <w:color w:val="003300"/>
          <w:sz w:val="11"/>
          <w:szCs w:val="11"/>
          <w:lang w:eastAsia="ru-RU"/>
        </w:rPr>
        <w:t>ізні види орнаментів, елементів, фрагментів з малюнків майстрів декоративного розпису) та розпис геометричних форм і силуетів.</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 xml:space="preserve">Керівнику необхідно продумати зміст і ход кожного заняття, щоб практична частина була продовженням і закріпленням теоретичних відомостей, одержаних дітьми. Так, при проходженні теми "Бесіда про петриківських майстрів. Кольорове вирішення в їх роботах" керівник спочатку ознайомлює дітей з історією виникнення промислу, з багатством і </w:t>
      </w:r>
      <w:proofErr w:type="gramStart"/>
      <w:r w:rsidRPr="00D916AF">
        <w:rPr>
          <w:rFonts w:ascii="Arial" w:eastAsia="Times New Roman" w:hAnsi="Arial" w:cs="Arial"/>
          <w:color w:val="003300"/>
          <w:sz w:val="11"/>
          <w:szCs w:val="11"/>
          <w:lang w:eastAsia="ru-RU"/>
        </w:rPr>
        <w:t>р</w:t>
      </w:r>
      <w:proofErr w:type="gramEnd"/>
      <w:r w:rsidRPr="00D916AF">
        <w:rPr>
          <w:rFonts w:ascii="Arial" w:eastAsia="Times New Roman" w:hAnsi="Arial" w:cs="Arial"/>
          <w:color w:val="003300"/>
          <w:sz w:val="11"/>
          <w:szCs w:val="11"/>
          <w:lang w:eastAsia="ru-RU"/>
        </w:rPr>
        <w:t>ізноманітністю технічних прийомів розпису, їх характерними назвами, пропонує спробувати змішувати по дві фарби, щоб одержати нові відтінки і переходи кольорів.</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 xml:space="preserve">Не треба забувати, що діти з великим задоволенням займаються практичною роботою, тому на теоретичну частину відводиться небагато часу, цей час </w:t>
      </w:r>
      <w:proofErr w:type="gramStart"/>
      <w:r w:rsidRPr="00D916AF">
        <w:rPr>
          <w:rFonts w:ascii="Arial" w:eastAsia="Times New Roman" w:hAnsi="Arial" w:cs="Arial"/>
          <w:color w:val="003300"/>
          <w:sz w:val="11"/>
          <w:szCs w:val="11"/>
          <w:lang w:eastAsia="ru-RU"/>
        </w:rPr>
        <w:t>повинен</w:t>
      </w:r>
      <w:proofErr w:type="gramEnd"/>
      <w:r w:rsidRPr="00D916AF">
        <w:rPr>
          <w:rFonts w:ascii="Arial" w:eastAsia="Times New Roman" w:hAnsi="Arial" w:cs="Arial"/>
          <w:color w:val="003300"/>
          <w:sz w:val="11"/>
          <w:szCs w:val="11"/>
          <w:lang w:eastAsia="ru-RU"/>
        </w:rPr>
        <w:t xml:space="preserve"> пройти динамічно, цікаво, щоб діти з бажанням перейшли до виконання практичних завдань.</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 xml:space="preserve">Діти швидко втомлюються при виконанні одноманітної роботи, тому керівник повинен наперед продумати, як побудувати заняття, </w:t>
      </w:r>
      <w:proofErr w:type="gramStart"/>
      <w:r w:rsidRPr="00D916AF">
        <w:rPr>
          <w:rFonts w:ascii="Arial" w:eastAsia="Times New Roman" w:hAnsi="Arial" w:cs="Arial"/>
          <w:color w:val="003300"/>
          <w:sz w:val="11"/>
          <w:szCs w:val="11"/>
          <w:lang w:eastAsia="ru-RU"/>
        </w:rPr>
        <w:t>р</w:t>
      </w:r>
      <w:proofErr w:type="gramEnd"/>
      <w:r w:rsidRPr="00D916AF">
        <w:rPr>
          <w:rFonts w:ascii="Arial" w:eastAsia="Times New Roman" w:hAnsi="Arial" w:cs="Arial"/>
          <w:color w:val="003300"/>
          <w:sz w:val="11"/>
          <w:szCs w:val="11"/>
          <w:lang w:eastAsia="ru-RU"/>
        </w:rPr>
        <w:t>ізноманітити його.</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 xml:space="preserve">Теоретичний матеріал за звичаєм </w:t>
      </w:r>
      <w:proofErr w:type="gramStart"/>
      <w:r w:rsidRPr="00D916AF">
        <w:rPr>
          <w:rFonts w:ascii="Arial" w:eastAsia="Times New Roman" w:hAnsi="Arial" w:cs="Arial"/>
          <w:color w:val="003300"/>
          <w:sz w:val="11"/>
          <w:szCs w:val="11"/>
          <w:lang w:eastAsia="ru-RU"/>
        </w:rPr>
        <w:t>дається</w:t>
      </w:r>
      <w:proofErr w:type="gramEnd"/>
      <w:r w:rsidRPr="00D916AF">
        <w:rPr>
          <w:rFonts w:ascii="Arial" w:eastAsia="Times New Roman" w:hAnsi="Arial" w:cs="Arial"/>
          <w:color w:val="003300"/>
          <w:sz w:val="11"/>
          <w:szCs w:val="11"/>
          <w:lang w:eastAsia="ru-RU"/>
        </w:rPr>
        <w:t xml:space="preserve"> на початку заняття. Нову тему, </w:t>
      </w:r>
      <w:proofErr w:type="gramStart"/>
      <w:r w:rsidRPr="00D916AF">
        <w:rPr>
          <w:rFonts w:ascii="Arial" w:eastAsia="Times New Roman" w:hAnsi="Arial" w:cs="Arial"/>
          <w:color w:val="003300"/>
          <w:sz w:val="11"/>
          <w:szCs w:val="11"/>
          <w:lang w:eastAsia="ru-RU"/>
        </w:rPr>
        <w:t>те чи</w:t>
      </w:r>
      <w:proofErr w:type="gramEnd"/>
      <w:r w:rsidRPr="00D916AF">
        <w:rPr>
          <w:rFonts w:ascii="Arial" w:eastAsia="Times New Roman" w:hAnsi="Arial" w:cs="Arial"/>
          <w:color w:val="003300"/>
          <w:sz w:val="11"/>
          <w:szCs w:val="11"/>
          <w:lang w:eastAsia="ru-RU"/>
        </w:rPr>
        <w:t xml:space="preserve"> інше завдання потрібно пояснювати просто і доступно, обов'язково закріплюючи пояснення показом наочного матеріалу. Теоретичний матеріал можна </w:t>
      </w:r>
      <w:proofErr w:type="gramStart"/>
      <w:r w:rsidRPr="00D916AF">
        <w:rPr>
          <w:rFonts w:ascii="Arial" w:eastAsia="Times New Roman" w:hAnsi="Arial" w:cs="Arial"/>
          <w:color w:val="003300"/>
          <w:sz w:val="11"/>
          <w:szCs w:val="11"/>
          <w:lang w:eastAsia="ru-RU"/>
        </w:rPr>
        <w:t>п</w:t>
      </w:r>
      <w:proofErr w:type="gramEnd"/>
      <w:r w:rsidRPr="00D916AF">
        <w:rPr>
          <w:rFonts w:ascii="Arial" w:eastAsia="Times New Roman" w:hAnsi="Arial" w:cs="Arial"/>
          <w:color w:val="003300"/>
          <w:sz w:val="11"/>
          <w:szCs w:val="11"/>
          <w:lang w:eastAsia="ru-RU"/>
        </w:rPr>
        <w:t>ідносити у вигляді оповідання - інформації або бесіди, яка супроводжується запитаннями до дітей.</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Керівник гуртка вибирає методи навчання, методичні прийоми з урахуванням знань і практичних навичок, які одержують діти на заняттях гуртка, тому методика навчання на початку навчального року ві</w:t>
      </w:r>
      <w:proofErr w:type="gramStart"/>
      <w:r w:rsidRPr="00D916AF">
        <w:rPr>
          <w:rFonts w:ascii="Arial" w:eastAsia="Times New Roman" w:hAnsi="Arial" w:cs="Arial"/>
          <w:color w:val="003300"/>
          <w:sz w:val="11"/>
          <w:szCs w:val="11"/>
          <w:lang w:eastAsia="ru-RU"/>
        </w:rPr>
        <w:t>др</w:t>
      </w:r>
      <w:proofErr w:type="gramEnd"/>
      <w:r w:rsidRPr="00D916AF">
        <w:rPr>
          <w:rFonts w:ascii="Arial" w:eastAsia="Times New Roman" w:hAnsi="Arial" w:cs="Arial"/>
          <w:color w:val="003300"/>
          <w:sz w:val="11"/>
          <w:szCs w:val="11"/>
          <w:lang w:eastAsia="ru-RU"/>
        </w:rPr>
        <w:t>ізняється від тієї, яка застосовується наприкінці року.</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 xml:space="preserve">Спочатку, ознайомлюючи дітей з основними елементами розпису, вихователь спрямовує діяльність на правильне виконання техніки малювання, слідкує </w:t>
      </w:r>
      <w:proofErr w:type="gramStart"/>
      <w:r w:rsidRPr="00D916AF">
        <w:rPr>
          <w:rFonts w:ascii="Arial" w:eastAsia="Times New Roman" w:hAnsi="Arial" w:cs="Arial"/>
          <w:color w:val="003300"/>
          <w:sz w:val="11"/>
          <w:szCs w:val="11"/>
          <w:lang w:eastAsia="ru-RU"/>
        </w:rPr>
        <w:t>за</w:t>
      </w:r>
      <w:proofErr w:type="gramEnd"/>
      <w:r w:rsidRPr="00D916AF">
        <w:rPr>
          <w:rFonts w:ascii="Arial" w:eastAsia="Times New Roman" w:hAnsi="Arial" w:cs="Arial"/>
          <w:color w:val="003300"/>
          <w:sz w:val="11"/>
          <w:szCs w:val="11"/>
          <w:lang w:eastAsia="ru-RU"/>
        </w:rPr>
        <w:t xml:space="preserve"> якістю виконання. </w:t>
      </w:r>
      <w:proofErr w:type="gramStart"/>
      <w:r w:rsidRPr="00D916AF">
        <w:rPr>
          <w:rFonts w:ascii="Arial" w:eastAsia="Times New Roman" w:hAnsi="Arial" w:cs="Arial"/>
          <w:color w:val="003300"/>
          <w:sz w:val="11"/>
          <w:szCs w:val="11"/>
          <w:lang w:eastAsia="ru-RU"/>
        </w:rPr>
        <w:t>П</w:t>
      </w:r>
      <w:proofErr w:type="gramEnd"/>
      <w:r w:rsidRPr="00D916AF">
        <w:rPr>
          <w:rFonts w:ascii="Arial" w:eastAsia="Times New Roman" w:hAnsi="Arial" w:cs="Arial"/>
          <w:color w:val="003300"/>
          <w:sz w:val="11"/>
          <w:szCs w:val="11"/>
          <w:lang w:eastAsia="ru-RU"/>
        </w:rPr>
        <w:t xml:space="preserve">ід час виконання перших завдань доцільні різноманітні вправи, які вимагають від дитини придбання певних навичок. Керівник повинен домагатися від </w:t>
      </w:r>
      <w:proofErr w:type="gramStart"/>
      <w:r w:rsidRPr="00D916AF">
        <w:rPr>
          <w:rFonts w:ascii="Arial" w:eastAsia="Times New Roman" w:hAnsi="Arial" w:cs="Arial"/>
          <w:color w:val="003300"/>
          <w:sz w:val="11"/>
          <w:szCs w:val="11"/>
          <w:lang w:eastAsia="ru-RU"/>
        </w:rPr>
        <w:t>д</w:t>
      </w:r>
      <w:proofErr w:type="gramEnd"/>
      <w:r w:rsidRPr="00D916AF">
        <w:rPr>
          <w:rFonts w:ascii="Arial" w:eastAsia="Times New Roman" w:hAnsi="Arial" w:cs="Arial"/>
          <w:color w:val="003300"/>
          <w:sz w:val="11"/>
          <w:szCs w:val="11"/>
          <w:lang w:eastAsia="ru-RU"/>
        </w:rPr>
        <w:t>ітей точності і охайності виконання цієї підготовчої роботи. Гуртківці повинні розуміти, що від неї в значній мі</w:t>
      </w:r>
      <w:proofErr w:type="gramStart"/>
      <w:r w:rsidRPr="00D916AF">
        <w:rPr>
          <w:rFonts w:ascii="Arial" w:eastAsia="Times New Roman" w:hAnsi="Arial" w:cs="Arial"/>
          <w:color w:val="003300"/>
          <w:sz w:val="11"/>
          <w:szCs w:val="11"/>
          <w:lang w:eastAsia="ru-RU"/>
        </w:rPr>
        <w:t>р</w:t>
      </w:r>
      <w:proofErr w:type="gramEnd"/>
      <w:r w:rsidRPr="00D916AF">
        <w:rPr>
          <w:rFonts w:ascii="Arial" w:eastAsia="Times New Roman" w:hAnsi="Arial" w:cs="Arial"/>
          <w:color w:val="003300"/>
          <w:sz w:val="11"/>
          <w:szCs w:val="11"/>
          <w:lang w:eastAsia="ru-RU"/>
        </w:rPr>
        <w:t>і залежить якість майбутніх робіт.</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 xml:space="preserve">Постійно розвиваючи інтерес дітей до занять, керівник намагається вибрати таку форму їх проведення, під час якої надається можливість самостійного творчого підходу в переробці мотивів або створення нових власних декоративних образів. Слід заохочувати сміливість в пошуках нових форм і декоративних засобів вираження образу, прояви фантазії і можливої </w:t>
      </w:r>
      <w:proofErr w:type="gramStart"/>
      <w:r w:rsidRPr="00D916AF">
        <w:rPr>
          <w:rFonts w:ascii="Arial" w:eastAsia="Times New Roman" w:hAnsi="Arial" w:cs="Arial"/>
          <w:color w:val="003300"/>
          <w:sz w:val="11"/>
          <w:szCs w:val="11"/>
          <w:lang w:eastAsia="ru-RU"/>
        </w:rPr>
        <w:t>р</w:t>
      </w:r>
      <w:proofErr w:type="gramEnd"/>
      <w:r w:rsidRPr="00D916AF">
        <w:rPr>
          <w:rFonts w:ascii="Arial" w:eastAsia="Times New Roman" w:hAnsi="Arial" w:cs="Arial"/>
          <w:color w:val="003300"/>
          <w:sz w:val="11"/>
          <w:szCs w:val="11"/>
          <w:lang w:eastAsia="ru-RU"/>
        </w:rPr>
        <w:t xml:space="preserve">ізноманітності в розпису. Надаючи дітям як можна більше самостійності, керівник разом з тим повинен спрямовувати творчу діяльність гуртківців, розвивати в них здатність вибирати тему, думати про засоби вирішення виконання розпису в тому чи іншому </w:t>
      </w:r>
      <w:proofErr w:type="gramStart"/>
      <w:r w:rsidRPr="00D916AF">
        <w:rPr>
          <w:rFonts w:ascii="Arial" w:eastAsia="Times New Roman" w:hAnsi="Arial" w:cs="Arial"/>
          <w:color w:val="003300"/>
          <w:sz w:val="11"/>
          <w:szCs w:val="11"/>
          <w:lang w:eastAsia="ru-RU"/>
        </w:rPr>
        <w:t>стил</w:t>
      </w:r>
      <w:proofErr w:type="gramEnd"/>
      <w:r w:rsidRPr="00D916AF">
        <w:rPr>
          <w:rFonts w:ascii="Arial" w:eastAsia="Times New Roman" w:hAnsi="Arial" w:cs="Arial"/>
          <w:color w:val="003300"/>
          <w:sz w:val="11"/>
          <w:szCs w:val="11"/>
          <w:lang w:eastAsia="ru-RU"/>
        </w:rPr>
        <w:t xml:space="preserve">і, допомагати у вирішенні поставлених завдань. В усіх випадках виконання завдань повинно сприяти </w:t>
      </w:r>
      <w:proofErr w:type="gramStart"/>
      <w:r w:rsidRPr="00D916AF">
        <w:rPr>
          <w:rFonts w:ascii="Arial" w:eastAsia="Times New Roman" w:hAnsi="Arial" w:cs="Arial"/>
          <w:color w:val="003300"/>
          <w:sz w:val="11"/>
          <w:szCs w:val="11"/>
          <w:lang w:eastAsia="ru-RU"/>
        </w:rPr>
        <w:t>п</w:t>
      </w:r>
      <w:proofErr w:type="gramEnd"/>
      <w:r w:rsidRPr="00D916AF">
        <w:rPr>
          <w:rFonts w:ascii="Arial" w:eastAsia="Times New Roman" w:hAnsi="Arial" w:cs="Arial"/>
          <w:color w:val="003300"/>
          <w:sz w:val="11"/>
          <w:szCs w:val="11"/>
          <w:lang w:eastAsia="ru-RU"/>
        </w:rPr>
        <w:t>ізнавальної активності дітей, підсилювати їх естетичну сприйнятливість, розвивати художній смак і творчі здібності. Наприкінці року гуртківці повинні чітко засвоїти прийоми малювання елементів розписів, розташовувати їх на різних формах, навчитися самостійно створювати або переробляти готові зразки.</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 xml:space="preserve">Готуючись до занять, керівник особливо ретельно повинен продумати методику показу наочного матеріалу, як і в який </w:t>
      </w:r>
      <w:proofErr w:type="gramStart"/>
      <w:r w:rsidRPr="00D916AF">
        <w:rPr>
          <w:rFonts w:ascii="Arial" w:eastAsia="Times New Roman" w:hAnsi="Arial" w:cs="Arial"/>
          <w:color w:val="003300"/>
          <w:sz w:val="11"/>
          <w:szCs w:val="11"/>
          <w:lang w:eastAsia="ru-RU"/>
        </w:rPr>
        <w:t>посл</w:t>
      </w:r>
      <w:proofErr w:type="gramEnd"/>
      <w:r w:rsidRPr="00D916AF">
        <w:rPr>
          <w:rFonts w:ascii="Arial" w:eastAsia="Times New Roman" w:hAnsi="Arial" w:cs="Arial"/>
          <w:color w:val="003300"/>
          <w:sz w:val="11"/>
          <w:szCs w:val="11"/>
          <w:lang w:eastAsia="ru-RU"/>
        </w:rPr>
        <w:t>ідовності проводити показ і пояснення, на що звернути увагу і які задавати запитання.</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 xml:space="preserve">Слід пам'ятати, що діти активніше сприймають матеріал, якщо наочний </w:t>
      </w:r>
      <w:proofErr w:type="gramStart"/>
      <w:r w:rsidRPr="00D916AF">
        <w:rPr>
          <w:rFonts w:ascii="Arial" w:eastAsia="Times New Roman" w:hAnsi="Arial" w:cs="Arial"/>
          <w:color w:val="003300"/>
          <w:sz w:val="11"/>
          <w:szCs w:val="11"/>
          <w:lang w:eastAsia="ru-RU"/>
        </w:rPr>
        <w:t>пос</w:t>
      </w:r>
      <w:proofErr w:type="gramEnd"/>
      <w:r w:rsidRPr="00D916AF">
        <w:rPr>
          <w:rFonts w:ascii="Arial" w:eastAsia="Times New Roman" w:hAnsi="Arial" w:cs="Arial"/>
          <w:color w:val="003300"/>
          <w:sz w:val="11"/>
          <w:szCs w:val="11"/>
          <w:lang w:eastAsia="ru-RU"/>
        </w:rPr>
        <w:t xml:space="preserve">ібник по мірі пояснення теми змінюється. При одночасному показі </w:t>
      </w:r>
      <w:proofErr w:type="gramStart"/>
      <w:r w:rsidRPr="00D916AF">
        <w:rPr>
          <w:rFonts w:ascii="Arial" w:eastAsia="Times New Roman" w:hAnsi="Arial" w:cs="Arial"/>
          <w:color w:val="003300"/>
          <w:sz w:val="11"/>
          <w:szCs w:val="11"/>
          <w:lang w:eastAsia="ru-RU"/>
        </w:rPr>
        <w:t>р</w:t>
      </w:r>
      <w:proofErr w:type="gramEnd"/>
      <w:r w:rsidRPr="00D916AF">
        <w:rPr>
          <w:rFonts w:ascii="Arial" w:eastAsia="Times New Roman" w:hAnsi="Arial" w:cs="Arial"/>
          <w:color w:val="003300"/>
          <w:sz w:val="11"/>
          <w:szCs w:val="11"/>
          <w:lang w:eastAsia="ru-RU"/>
        </w:rPr>
        <w:t xml:space="preserve">ізного наочного матеріалу увага дітей, як правило розсіюється, що створює несприятливі умови для успішного засвоєння завдання. Для показу готових зразків </w:t>
      </w:r>
      <w:proofErr w:type="gramStart"/>
      <w:r w:rsidRPr="00D916AF">
        <w:rPr>
          <w:rFonts w:ascii="Arial" w:eastAsia="Times New Roman" w:hAnsi="Arial" w:cs="Arial"/>
          <w:color w:val="003300"/>
          <w:sz w:val="11"/>
          <w:szCs w:val="11"/>
          <w:lang w:eastAsia="ru-RU"/>
        </w:rPr>
        <w:t>ст</w:t>
      </w:r>
      <w:proofErr w:type="gramEnd"/>
      <w:r w:rsidRPr="00D916AF">
        <w:rPr>
          <w:rFonts w:ascii="Arial" w:eastAsia="Times New Roman" w:hAnsi="Arial" w:cs="Arial"/>
          <w:color w:val="003300"/>
          <w:sz w:val="11"/>
          <w:szCs w:val="11"/>
          <w:lang w:eastAsia="ru-RU"/>
        </w:rPr>
        <w:t>іл керівника гуртка рекомендується обладнати спеціальною підставкою або використовувати мольберт.</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 xml:space="preserve">Основна мета показу зразків - навчити гуртківців </w:t>
      </w:r>
      <w:proofErr w:type="gramStart"/>
      <w:r w:rsidRPr="00D916AF">
        <w:rPr>
          <w:rFonts w:ascii="Arial" w:eastAsia="Times New Roman" w:hAnsi="Arial" w:cs="Arial"/>
          <w:color w:val="003300"/>
          <w:sz w:val="11"/>
          <w:szCs w:val="11"/>
          <w:lang w:eastAsia="ru-RU"/>
        </w:rPr>
        <w:t>в</w:t>
      </w:r>
      <w:proofErr w:type="gramEnd"/>
      <w:r w:rsidRPr="00D916AF">
        <w:rPr>
          <w:rFonts w:ascii="Arial" w:eastAsia="Times New Roman" w:hAnsi="Arial" w:cs="Arial"/>
          <w:color w:val="003300"/>
          <w:sz w:val="11"/>
          <w:szCs w:val="11"/>
          <w:lang w:eastAsia="ru-RU"/>
        </w:rPr>
        <w:t>ірно використовувати ці зразки в роботі. Керівник гуртка не ставить завдання точного повторення зразка, а з його допомогою намагається викликати у дітей бажання творити самому, змінювати, удосконалювати. Демонстрація готових робіт доповнює знання, які діти одержали в ході теоретичної частини заняття.</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r>
      <w:proofErr w:type="gramStart"/>
      <w:r w:rsidRPr="00D916AF">
        <w:rPr>
          <w:rFonts w:ascii="Arial" w:eastAsia="Times New Roman" w:hAnsi="Arial" w:cs="Arial"/>
          <w:color w:val="003300"/>
          <w:sz w:val="11"/>
          <w:szCs w:val="11"/>
          <w:lang w:eastAsia="ru-RU"/>
        </w:rPr>
        <w:t>П</w:t>
      </w:r>
      <w:proofErr w:type="gramEnd"/>
      <w:r w:rsidRPr="00D916AF">
        <w:rPr>
          <w:rFonts w:ascii="Arial" w:eastAsia="Times New Roman" w:hAnsi="Arial" w:cs="Arial"/>
          <w:color w:val="003300"/>
          <w:sz w:val="11"/>
          <w:szCs w:val="11"/>
          <w:lang w:eastAsia="ru-RU"/>
        </w:rPr>
        <w:t xml:space="preserve">ід час пояснення нового матеріалу або однакового для всієї групи завдання в основному використовують методи фронтальної роботи. Фронтальний показ - це демонстрація картинок, таблиць, малюнків, а також </w:t>
      </w:r>
      <w:proofErr w:type="gramStart"/>
      <w:r w:rsidRPr="00D916AF">
        <w:rPr>
          <w:rFonts w:ascii="Arial" w:eastAsia="Times New Roman" w:hAnsi="Arial" w:cs="Arial"/>
          <w:color w:val="003300"/>
          <w:sz w:val="11"/>
          <w:szCs w:val="11"/>
          <w:lang w:eastAsia="ru-RU"/>
        </w:rPr>
        <w:t>р</w:t>
      </w:r>
      <w:proofErr w:type="gramEnd"/>
      <w:r w:rsidRPr="00D916AF">
        <w:rPr>
          <w:rFonts w:ascii="Arial" w:eastAsia="Times New Roman" w:hAnsi="Arial" w:cs="Arial"/>
          <w:color w:val="003300"/>
          <w:sz w:val="11"/>
          <w:szCs w:val="11"/>
          <w:lang w:eastAsia="ru-RU"/>
        </w:rPr>
        <w:t>ізноманітних технічних прийомів роботи. Показ обов'язково супроводжується поясненням.</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 xml:space="preserve">Виконання завдання в групі за звичай проходить </w:t>
      </w:r>
      <w:proofErr w:type="gramStart"/>
      <w:r w:rsidRPr="00D916AF">
        <w:rPr>
          <w:rFonts w:ascii="Arial" w:eastAsia="Times New Roman" w:hAnsi="Arial" w:cs="Arial"/>
          <w:color w:val="003300"/>
          <w:sz w:val="11"/>
          <w:szCs w:val="11"/>
          <w:lang w:eastAsia="ru-RU"/>
        </w:rPr>
        <w:t>нерівном</w:t>
      </w:r>
      <w:proofErr w:type="gramEnd"/>
      <w:r w:rsidRPr="00D916AF">
        <w:rPr>
          <w:rFonts w:ascii="Arial" w:eastAsia="Times New Roman" w:hAnsi="Arial" w:cs="Arial"/>
          <w:color w:val="003300"/>
          <w:sz w:val="11"/>
          <w:szCs w:val="11"/>
          <w:lang w:eastAsia="ru-RU"/>
        </w:rPr>
        <w:t xml:space="preserve">ірно: одні вже виконали роботу, інші ще тільки починають. Тому необхідно проводити і індивідуальну роботу, інколи навіть додатково пояснювати завдання. Спостерігаючи за групою в цілому, керівник завжди бачить, хто найбільш успішно справився із завданням, і іноді корисно на цьому конкретному прикладі показати </w:t>
      </w:r>
      <w:proofErr w:type="gramStart"/>
      <w:r w:rsidRPr="00D916AF">
        <w:rPr>
          <w:rFonts w:ascii="Arial" w:eastAsia="Times New Roman" w:hAnsi="Arial" w:cs="Arial"/>
          <w:color w:val="003300"/>
          <w:sz w:val="11"/>
          <w:szCs w:val="11"/>
          <w:lang w:eastAsia="ru-RU"/>
        </w:rPr>
        <w:t>вс</w:t>
      </w:r>
      <w:proofErr w:type="gramEnd"/>
      <w:r w:rsidRPr="00D916AF">
        <w:rPr>
          <w:rFonts w:ascii="Arial" w:eastAsia="Times New Roman" w:hAnsi="Arial" w:cs="Arial"/>
          <w:color w:val="003300"/>
          <w:sz w:val="11"/>
          <w:szCs w:val="11"/>
          <w:lang w:eastAsia="ru-RU"/>
        </w:rPr>
        <w:t xml:space="preserve">ім, як вірно виконати ту чи іншу частину завдання. Поточний інструктаж необхідно здійснювати і </w:t>
      </w:r>
      <w:proofErr w:type="gramStart"/>
      <w:r w:rsidRPr="00D916AF">
        <w:rPr>
          <w:rFonts w:ascii="Arial" w:eastAsia="Times New Roman" w:hAnsi="Arial" w:cs="Arial"/>
          <w:color w:val="003300"/>
          <w:sz w:val="11"/>
          <w:szCs w:val="11"/>
          <w:lang w:eastAsia="ru-RU"/>
        </w:rPr>
        <w:t>п</w:t>
      </w:r>
      <w:proofErr w:type="gramEnd"/>
      <w:r w:rsidRPr="00D916AF">
        <w:rPr>
          <w:rFonts w:ascii="Arial" w:eastAsia="Times New Roman" w:hAnsi="Arial" w:cs="Arial"/>
          <w:color w:val="003300"/>
          <w:sz w:val="11"/>
          <w:szCs w:val="11"/>
          <w:lang w:eastAsia="ru-RU"/>
        </w:rPr>
        <w:t>ід час показу технічних прийомів виконання роботи.</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 xml:space="preserve">Колективне виконання завдань - найбільш ефективна форма організації праці, тому що при найменших витратах сил і часу </w:t>
      </w:r>
      <w:proofErr w:type="gramStart"/>
      <w:r w:rsidRPr="00D916AF">
        <w:rPr>
          <w:rFonts w:ascii="Arial" w:eastAsia="Times New Roman" w:hAnsi="Arial" w:cs="Arial"/>
          <w:color w:val="003300"/>
          <w:sz w:val="11"/>
          <w:szCs w:val="11"/>
          <w:lang w:eastAsia="ru-RU"/>
        </w:rPr>
        <w:t>вдається</w:t>
      </w:r>
      <w:proofErr w:type="gramEnd"/>
      <w:r w:rsidRPr="00D916AF">
        <w:rPr>
          <w:rFonts w:ascii="Arial" w:eastAsia="Times New Roman" w:hAnsi="Arial" w:cs="Arial"/>
          <w:color w:val="003300"/>
          <w:sz w:val="11"/>
          <w:szCs w:val="11"/>
          <w:lang w:eastAsia="ru-RU"/>
        </w:rPr>
        <w:t xml:space="preserve"> виконати трудомістку роботу. Така форма організації допомагає згуртованості дітей, сприяє вихованню товариськості, і дружніх взаємовідносин </w:t>
      </w:r>
      <w:proofErr w:type="gramStart"/>
      <w:r w:rsidRPr="00D916AF">
        <w:rPr>
          <w:rFonts w:ascii="Arial" w:eastAsia="Times New Roman" w:hAnsi="Arial" w:cs="Arial"/>
          <w:color w:val="003300"/>
          <w:sz w:val="11"/>
          <w:szCs w:val="11"/>
          <w:lang w:eastAsia="ru-RU"/>
        </w:rPr>
        <w:t>між</w:t>
      </w:r>
      <w:proofErr w:type="gramEnd"/>
      <w:r w:rsidRPr="00D916AF">
        <w:rPr>
          <w:rFonts w:ascii="Arial" w:eastAsia="Times New Roman" w:hAnsi="Arial" w:cs="Arial"/>
          <w:color w:val="003300"/>
          <w:sz w:val="11"/>
          <w:szCs w:val="11"/>
          <w:lang w:eastAsia="ru-RU"/>
        </w:rPr>
        <w:t xml:space="preserve"> дітьми, почуття взаємодопомоги.</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 xml:space="preserve">Велике виховне значення має </w:t>
      </w:r>
      <w:proofErr w:type="gramStart"/>
      <w:r w:rsidRPr="00D916AF">
        <w:rPr>
          <w:rFonts w:ascii="Arial" w:eastAsia="Times New Roman" w:hAnsi="Arial" w:cs="Arial"/>
          <w:color w:val="003300"/>
          <w:sz w:val="11"/>
          <w:szCs w:val="11"/>
          <w:lang w:eastAsia="ru-RU"/>
        </w:rPr>
        <w:t>п</w:t>
      </w:r>
      <w:proofErr w:type="gramEnd"/>
      <w:r w:rsidRPr="00D916AF">
        <w:rPr>
          <w:rFonts w:ascii="Arial" w:eastAsia="Times New Roman" w:hAnsi="Arial" w:cs="Arial"/>
          <w:color w:val="003300"/>
          <w:sz w:val="11"/>
          <w:szCs w:val="11"/>
          <w:lang w:eastAsia="ru-RU"/>
        </w:rPr>
        <w:t xml:space="preserve">ідведення підсумків роботи, аналіз і оцінка її. Але слід пам'ятати, що одне лише зауваження не по суті позбавляє дітей радості, може викликати небажання продовжити роботу, тому оцінка повинна носити об'єктивний, обґрунтований характер. Найбільш придатна форма оцінки - це організований перегляд виконаних робіт. Такий перегляд можна влаштувати як тимчасову виставку, розвісивши роботи на </w:t>
      </w:r>
      <w:proofErr w:type="gramStart"/>
      <w:r w:rsidRPr="00D916AF">
        <w:rPr>
          <w:rFonts w:ascii="Arial" w:eastAsia="Times New Roman" w:hAnsi="Arial" w:cs="Arial"/>
          <w:color w:val="003300"/>
          <w:sz w:val="11"/>
          <w:szCs w:val="11"/>
          <w:lang w:eastAsia="ru-RU"/>
        </w:rPr>
        <w:t>ст</w:t>
      </w:r>
      <w:proofErr w:type="gramEnd"/>
      <w:r w:rsidRPr="00D916AF">
        <w:rPr>
          <w:rFonts w:ascii="Arial" w:eastAsia="Times New Roman" w:hAnsi="Arial" w:cs="Arial"/>
          <w:color w:val="003300"/>
          <w:sz w:val="11"/>
          <w:szCs w:val="11"/>
          <w:lang w:eastAsia="ru-RU"/>
        </w:rPr>
        <w:t xml:space="preserve">іні, дошці або розставити, розкласти їх на столі. Виставку можна демонструвати декілька днів, щоб діти з інших груп могли подивитися на них, порівняти їх і дати оцінку. Гуртківці висловлюють думку про свою роботу і роботи товаришів. Керівник </w:t>
      </w:r>
      <w:proofErr w:type="gramStart"/>
      <w:r w:rsidRPr="00D916AF">
        <w:rPr>
          <w:rFonts w:ascii="Arial" w:eastAsia="Times New Roman" w:hAnsi="Arial" w:cs="Arial"/>
          <w:color w:val="003300"/>
          <w:sz w:val="11"/>
          <w:szCs w:val="11"/>
          <w:lang w:eastAsia="ru-RU"/>
        </w:rPr>
        <w:t>п</w:t>
      </w:r>
      <w:proofErr w:type="gramEnd"/>
      <w:r w:rsidRPr="00D916AF">
        <w:rPr>
          <w:rFonts w:ascii="Arial" w:eastAsia="Times New Roman" w:hAnsi="Arial" w:cs="Arial"/>
          <w:color w:val="003300"/>
          <w:sz w:val="11"/>
          <w:szCs w:val="11"/>
          <w:lang w:eastAsia="ru-RU"/>
        </w:rPr>
        <w:t>ідводить підсумки виконання робіт.</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Для закріплення пройденого матеріалу, розширення кругозору і виховання художнього смаку, а також в пошуках сюжетів необхідно організовувати екскурсії.</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 xml:space="preserve">Особливий інтерес викликає у дітей екскурсії в музеї і на виставки декоративно - прикладного мистецтва. Відвідування виставок декоративно - </w:t>
      </w:r>
      <w:proofErr w:type="gramStart"/>
      <w:r w:rsidRPr="00D916AF">
        <w:rPr>
          <w:rFonts w:ascii="Arial" w:eastAsia="Times New Roman" w:hAnsi="Arial" w:cs="Arial"/>
          <w:color w:val="003300"/>
          <w:sz w:val="11"/>
          <w:szCs w:val="11"/>
          <w:lang w:eastAsia="ru-RU"/>
        </w:rPr>
        <w:t>прикладного</w:t>
      </w:r>
      <w:proofErr w:type="gramEnd"/>
      <w:r w:rsidRPr="00D916AF">
        <w:rPr>
          <w:rFonts w:ascii="Arial" w:eastAsia="Times New Roman" w:hAnsi="Arial" w:cs="Arial"/>
          <w:color w:val="003300"/>
          <w:sz w:val="11"/>
          <w:szCs w:val="11"/>
          <w:lang w:eastAsia="ru-RU"/>
        </w:rPr>
        <w:t xml:space="preserve"> мистецтва дає можливість ознайомити дітей з роботами художників - прикладників, які виконані на основі вивчення кращих художніх традиціях народного мистецтва.</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r>
      <w:proofErr w:type="gramStart"/>
      <w:r w:rsidRPr="00D916AF">
        <w:rPr>
          <w:rFonts w:ascii="Arial" w:eastAsia="Times New Roman" w:hAnsi="Arial" w:cs="Arial"/>
          <w:color w:val="003300"/>
          <w:sz w:val="11"/>
          <w:szCs w:val="11"/>
          <w:lang w:eastAsia="ru-RU"/>
        </w:rPr>
        <w:t>П</w:t>
      </w:r>
      <w:proofErr w:type="gramEnd"/>
      <w:r w:rsidRPr="00D916AF">
        <w:rPr>
          <w:rFonts w:ascii="Arial" w:eastAsia="Times New Roman" w:hAnsi="Arial" w:cs="Arial"/>
          <w:color w:val="003300"/>
          <w:sz w:val="11"/>
          <w:szCs w:val="11"/>
          <w:lang w:eastAsia="ru-RU"/>
        </w:rPr>
        <w:t xml:space="preserve">ісля кожної екскурсії на заняттях гуртківці діляться враженнями. Але не лише екскурсії в музеї, </w:t>
      </w:r>
      <w:proofErr w:type="gramStart"/>
      <w:r w:rsidRPr="00D916AF">
        <w:rPr>
          <w:rFonts w:ascii="Arial" w:eastAsia="Times New Roman" w:hAnsi="Arial" w:cs="Arial"/>
          <w:color w:val="003300"/>
          <w:sz w:val="11"/>
          <w:szCs w:val="11"/>
          <w:lang w:eastAsia="ru-RU"/>
        </w:rPr>
        <w:t>але й</w:t>
      </w:r>
      <w:proofErr w:type="gramEnd"/>
      <w:r w:rsidRPr="00D916AF">
        <w:rPr>
          <w:rFonts w:ascii="Arial" w:eastAsia="Times New Roman" w:hAnsi="Arial" w:cs="Arial"/>
          <w:color w:val="003300"/>
          <w:sz w:val="11"/>
          <w:szCs w:val="11"/>
          <w:lang w:eastAsia="ru-RU"/>
        </w:rPr>
        <w:t xml:space="preserve"> екскурсії в природу дадуть дітям новий поштовх для роботи. Відомо, яку важливу роль в естетичному вихованні дітей грає організація цілеспрямованих спостережень за оточуючою природою. Завдання керівника заключається в тому, щоб навчити дітей бачити квітки - цибульки, </w:t>
      </w:r>
      <w:proofErr w:type="gramStart"/>
      <w:r w:rsidRPr="00D916AF">
        <w:rPr>
          <w:rFonts w:ascii="Arial" w:eastAsia="Times New Roman" w:hAnsi="Arial" w:cs="Arial"/>
          <w:color w:val="003300"/>
          <w:sz w:val="11"/>
          <w:szCs w:val="11"/>
          <w:lang w:eastAsia="ru-RU"/>
        </w:rPr>
        <w:t>п</w:t>
      </w:r>
      <w:proofErr w:type="gramEnd"/>
      <w:r w:rsidRPr="00D916AF">
        <w:rPr>
          <w:rFonts w:ascii="Arial" w:eastAsia="Times New Roman" w:hAnsi="Arial" w:cs="Arial"/>
          <w:color w:val="003300"/>
          <w:sz w:val="11"/>
          <w:szCs w:val="11"/>
          <w:lang w:eastAsia="ru-RU"/>
        </w:rPr>
        <w:t>ірчасті листя не лише в роботах петриківських майстрів, але й на живописній картині оточуючої природи. І діти з особливою ретельністю художника - натураліста вивчають будову квітів, листя, збирають гербарій.</w:t>
      </w:r>
      <w:r w:rsidRPr="00D916AF">
        <w:rPr>
          <w:rFonts w:ascii="Arial" w:eastAsia="Times New Roman" w:hAnsi="Arial" w:cs="Arial"/>
          <w:color w:val="003300"/>
          <w:sz w:val="11"/>
          <w:szCs w:val="11"/>
          <w:lang w:eastAsia="ru-RU"/>
        </w:rPr>
        <w:br/>
      </w:r>
      <w:r w:rsidRPr="00D916AF">
        <w:rPr>
          <w:rFonts w:ascii="Arial" w:eastAsia="Times New Roman" w:hAnsi="Arial" w:cs="Arial"/>
          <w:color w:val="003300"/>
          <w:sz w:val="11"/>
          <w:szCs w:val="11"/>
          <w:lang w:eastAsia="ru-RU"/>
        </w:rPr>
        <w:br/>
        <w:t xml:space="preserve">На заключному етапі роботи гуртка </w:t>
      </w:r>
      <w:proofErr w:type="gramStart"/>
      <w:r w:rsidRPr="00D916AF">
        <w:rPr>
          <w:rFonts w:ascii="Arial" w:eastAsia="Times New Roman" w:hAnsi="Arial" w:cs="Arial"/>
          <w:color w:val="003300"/>
          <w:sz w:val="11"/>
          <w:szCs w:val="11"/>
          <w:lang w:eastAsia="ru-RU"/>
        </w:rPr>
        <w:t>п</w:t>
      </w:r>
      <w:proofErr w:type="gramEnd"/>
      <w:r w:rsidRPr="00D916AF">
        <w:rPr>
          <w:rFonts w:ascii="Arial" w:eastAsia="Times New Roman" w:hAnsi="Arial" w:cs="Arial"/>
          <w:color w:val="003300"/>
          <w:sz w:val="11"/>
          <w:szCs w:val="11"/>
          <w:lang w:eastAsia="ru-RU"/>
        </w:rPr>
        <w:t xml:space="preserve">ідводяться підсумки, влаштовуються виставки. </w:t>
      </w:r>
      <w:proofErr w:type="gramStart"/>
      <w:r w:rsidRPr="00D916AF">
        <w:rPr>
          <w:rFonts w:ascii="Arial" w:eastAsia="Times New Roman" w:hAnsi="Arial" w:cs="Arial"/>
          <w:color w:val="003300"/>
          <w:sz w:val="11"/>
          <w:szCs w:val="11"/>
          <w:lang w:eastAsia="ru-RU"/>
        </w:rPr>
        <w:t>Ц</w:t>
      </w:r>
      <w:proofErr w:type="gramEnd"/>
      <w:r w:rsidRPr="00D916AF">
        <w:rPr>
          <w:rFonts w:ascii="Arial" w:eastAsia="Times New Roman" w:hAnsi="Arial" w:cs="Arial"/>
          <w:color w:val="003300"/>
          <w:sz w:val="11"/>
          <w:szCs w:val="11"/>
          <w:lang w:eastAsia="ru-RU"/>
        </w:rPr>
        <w:t xml:space="preserve">і виставки дуже потрібні дітям, тому що для них це радісна, хвилююча подія, своєрідний звіт про результати творчої діяльності. До влаштування таких виставок необхідно підходити з усією серйозністю. Керівник гуртка, завідуюча і методист дитячого садка наперед продумують </w:t>
      </w:r>
      <w:proofErr w:type="gramStart"/>
      <w:r w:rsidRPr="00D916AF">
        <w:rPr>
          <w:rFonts w:ascii="Arial" w:eastAsia="Times New Roman" w:hAnsi="Arial" w:cs="Arial"/>
          <w:color w:val="003300"/>
          <w:sz w:val="11"/>
          <w:szCs w:val="11"/>
          <w:lang w:eastAsia="ru-RU"/>
        </w:rPr>
        <w:t>вс</w:t>
      </w:r>
      <w:proofErr w:type="gramEnd"/>
      <w:r w:rsidRPr="00D916AF">
        <w:rPr>
          <w:rFonts w:ascii="Arial" w:eastAsia="Times New Roman" w:hAnsi="Arial" w:cs="Arial"/>
          <w:color w:val="003300"/>
          <w:sz w:val="11"/>
          <w:szCs w:val="11"/>
          <w:lang w:eastAsia="ru-RU"/>
        </w:rPr>
        <w:t xml:space="preserve">і організаційні питання. В </w:t>
      </w:r>
      <w:proofErr w:type="gramStart"/>
      <w:r w:rsidRPr="00D916AF">
        <w:rPr>
          <w:rFonts w:ascii="Arial" w:eastAsia="Times New Roman" w:hAnsi="Arial" w:cs="Arial"/>
          <w:color w:val="003300"/>
          <w:sz w:val="11"/>
          <w:szCs w:val="11"/>
          <w:lang w:eastAsia="ru-RU"/>
        </w:rPr>
        <w:t>п</w:t>
      </w:r>
      <w:proofErr w:type="gramEnd"/>
      <w:r w:rsidRPr="00D916AF">
        <w:rPr>
          <w:rFonts w:ascii="Arial" w:eastAsia="Times New Roman" w:hAnsi="Arial" w:cs="Arial"/>
          <w:color w:val="003300"/>
          <w:sz w:val="11"/>
          <w:szCs w:val="11"/>
          <w:lang w:eastAsia="ru-RU"/>
        </w:rPr>
        <w:t xml:space="preserve">ідготовці до експозиції виставки діти повинні приймати безпосередню участь: окантувати роботи, допомагати їх розвішувати. На протязі року можна оголошувати конкурси і приймати участь в конкурсах. </w:t>
      </w:r>
      <w:proofErr w:type="gramStart"/>
      <w:r w:rsidRPr="00D916AF">
        <w:rPr>
          <w:rFonts w:ascii="Arial" w:eastAsia="Times New Roman" w:hAnsi="Arial" w:cs="Arial"/>
          <w:color w:val="003300"/>
          <w:sz w:val="11"/>
          <w:szCs w:val="11"/>
          <w:lang w:eastAsia="ru-RU"/>
        </w:rPr>
        <w:t>На заключній виставці і святі мистецтв кращі дитячі роботи відмічаються і нагороджуються.</w:t>
      </w:r>
      <w:proofErr w:type="gramEnd"/>
    </w:p>
    <w:p w:rsidR="00434991" w:rsidRDefault="00434991"/>
    <w:sectPr w:rsidR="00434991" w:rsidSect="004349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51B43"/>
    <w:multiLevelType w:val="multilevel"/>
    <w:tmpl w:val="1782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8522A"/>
    <w:multiLevelType w:val="multilevel"/>
    <w:tmpl w:val="941C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423C8"/>
    <w:multiLevelType w:val="multilevel"/>
    <w:tmpl w:val="C9B0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E4D3D"/>
    <w:multiLevelType w:val="multilevel"/>
    <w:tmpl w:val="E2A0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3A6273"/>
    <w:multiLevelType w:val="multilevel"/>
    <w:tmpl w:val="3616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D916AF"/>
    <w:rsid w:val="00434991"/>
    <w:rsid w:val="00D91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9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16AF"/>
  </w:style>
</w:styles>
</file>

<file path=word/webSettings.xml><?xml version="1.0" encoding="utf-8"?>
<w:webSettings xmlns:r="http://schemas.openxmlformats.org/officeDocument/2006/relationships" xmlns:w="http://schemas.openxmlformats.org/wordprocessingml/2006/main">
  <w:divs>
    <w:div w:id="5727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3000</Words>
  <Characters>17106</Characters>
  <Application>Microsoft Office Word</Application>
  <DocSecurity>0</DocSecurity>
  <Lines>142</Lines>
  <Paragraphs>40</Paragraphs>
  <ScaleCrop>false</ScaleCrop>
  <Company>SPecialiST RePack</Company>
  <LinksUpToDate>false</LinksUpToDate>
  <CharactersWithSpaces>20066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Запорощенко</dc:creator>
  <cp:keywords/>
  <dc:description/>
  <cp:lastModifiedBy>Ирина Запорощенко</cp:lastModifiedBy>
  <cp:revision>3</cp:revision>
  <dcterms:created xsi:type="dcterms:W3CDTF">2014-03-31T07:26:00Z</dcterms:created>
  <dcterms:modified xsi:type="dcterms:W3CDTF">2014-03-31T07:26:00Z</dcterms:modified>
</cp:coreProperties>
</file>